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FB" w:rsidRDefault="004A08FB" w:rsidP="00E72026">
      <w:pPr>
        <w:spacing w:after="0"/>
      </w:pPr>
    </w:p>
    <w:p w:rsidR="00AA0503" w:rsidRDefault="00AA0503" w:rsidP="00E72026">
      <w:pPr>
        <w:spacing w:after="0"/>
      </w:pPr>
    </w:p>
    <w:p w:rsidR="009F1BFD" w:rsidRPr="009F1BFD" w:rsidRDefault="004A08FB" w:rsidP="009F1BFD">
      <w:pPr>
        <w:pStyle w:val="Nagwek1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9F1BFD">
        <w:rPr>
          <w:rFonts w:ascii="Times New Roman" w:hAnsi="Times New Roman" w:cs="Times New Roman"/>
          <w:i/>
          <w:sz w:val="16"/>
          <w:szCs w:val="16"/>
        </w:rPr>
        <w:t>Załącznik Nr 1  do regulaminu</w:t>
      </w:r>
      <w:r w:rsidRPr="009F1BFD">
        <w:rPr>
          <w:i/>
          <w:sz w:val="16"/>
          <w:szCs w:val="16"/>
        </w:rPr>
        <w:t xml:space="preserve"> </w:t>
      </w:r>
      <w:r w:rsidRPr="009F1BFD">
        <w:rPr>
          <w:rFonts w:ascii="Times New Roman" w:hAnsi="Times New Roman" w:cs="Times New Roman"/>
          <w:i/>
          <w:sz w:val="16"/>
          <w:szCs w:val="16"/>
        </w:rPr>
        <w:t xml:space="preserve">przyznawania dofinansowania </w:t>
      </w:r>
    </w:p>
    <w:p w:rsidR="004A08FB" w:rsidRPr="009F1BFD" w:rsidRDefault="004A08FB" w:rsidP="009F1BFD">
      <w:pPr>
        <w:pStyle w:val="Nagwek1"/>
        <w:jc w:val="right"/>
        <w:rPr>
          <w:i/>
          <w:sz w:val="16"/>
          <w:szCs w:val="16"/>
        </w:rPr>
      </w:pPr>
      <w:r w:rsidRPr="009F1BFD">
        <w:rPr>
          <w:rFonts w:ascii="Times New Roman" w:hAnsi="Times New Roman" w:cs="Times New Roman"/>
          <w:i/>
          <w:sz w:val="16"/>
          <w:szCs w:val="16"/>
        </w:rPr>
        <w:t>na usuwanie wyrobów zawierających azbest z terenu Gminy Nagłowice</w:t>
      </w:r>
    </w:p>
    <w:p w:rsidR="004A08FB" w:rsidRDefault="004A08FB" w:rsidP="00523EA3">
      <w:pPr>
        <w:pStyle w:val="Nagwek1"/>
        <w:jc w:val="left"/>
        <w:rPr>
          <w:rFonts w:ascii="Times New Roman" w:hAnsi="Times New Roman" w:cs="Times New Roman"/>
          <w:sz w:val="28"/>
          <w:szCs w:val="32"/>
        </w:rPr>
      </w:pPr>
    </w:p>
    <w:p w:rsidR="004A08FB" w:rsidRDefault="004A08FB" w:rsidP="004A08FB">
      <w:pPr>
        <w:pStyle w:val="Nagwek1"/>
      </w:pPr>
      <w:r>
        <w:rPr>
          <w:rFonts w:ascii="Times New Roman" w:hAnsi="Times New Roman" w:cs="Times New Roman"/>
          <w:sz w:val="28"/>
          <w:szCs w:val="32"/>
        </w:rPr>
        <w:t>ANKIETA DOTYCZĄCA  ILOŚCI ODPADÓW  ZAWIERAJ</w:t>
      </w:r>
      <w:r>
        <w:rPr>
          <w:rFonts w:ascii="Times New Roman" w:eastAsia="TTE2BA3AA8t00, 'MS Mincho'" w:hAnsi="Times New Roman" w:cs="Times New Roman"/>
          <w:b w:val="0"/>
          <w:sz w:val="28"/>
          <w:szCs w:val="32"/>
        </w:rPr>
        <w:t>Ą</w:t>
      </w:r>
      <w:r>
        <w:rPr>
          <w:rFonts w:ascii="Times New Roman" w:hAnsi="Times New Roman" w:cs="Times New Roman"/>
          <w:sz w:val="28"/>
          <w:szCs w:val="32"/>
        </w:rPr>
        <w:t>CYCH  AZBEST SKŁADOWANYCH NA NIERUCHOMOŚCI</w:t>
      </w:r>
    </w:p>
    <w:p w:rsidR="004A08FB" w:rsidRDefault="004A08FB" w:rsidP="004A08FB">
      <w:pPr>
        <w:pStyle w:val="Standard"/>
        <w:autoSpaceDE w:val="0"/>
        <w:rPr>
          <w:rFonts w:ascii="Arial" w:hAnsi="Arial" w:cs="Arial"/>
          <w:b/>
          <w:bCs/>
        </w:rPr>
      </w:pPr>
    </w:p>
    <w:p w:rsidR="004A08FB" w:rsidRDefault="004A08FB" w:rsidP="00A967A0">
      <w:pPr>
        <w:pStyle w:val="Standard"/>
        <w:tabs>
          <w:tab w:val="left" w:pos="6663"/>
          <w:tab w:val="left" w:pos="7513"/>
        </w:tabs>
        <w:autoSpaceDE w:val="0"/>
        <w:jc w:val="both"/>
      </w:pPr>
      <w:r>
        <w:t>1. Wnios</w:t>
      </w:r>
      <w:r w:rsidR="00F41FBA">
        <w:t>kodawca:   ….………………………………………………</w:t>
      </w:r>
      <w:r w:rsidR="00A967A0">
        <w:t>………..</w:t>
      </w:r>
    </w:p>
    <w:p w:rsidR="004A08FB" w:rsidRDefault="004A08FB" w:rsidP="004A08FB">
      <w:pPr>
        <w:pStyle w:val="Standard"/>
        <w:autoSpaceDE w:val="0"/>
      </w:pPr>
      <w:r>
        <w:rPr>
          <w:vertAlign w:val="superscript"/>
        </w:rPr>
        <w:t xml:space="preserve">                                                                         imi</w:t>
      </w:r>
      <w:r>
        <w:rPr>
          <w:rFonts w:eastAsia="TTE2BBCBA0t00, 'MS Mincho'"/>
          <w:vertAlign w:val="superscript"/>
        </w:rPr>
        <w:t xml:space="preserve">ę </w:t>
      </w:r>
      <w:r>
        <w:rPr>
          <w:vertAlign w:val="superscript"/>
        </w:rPr>
        <w:t>i nazwisko</w:t>
      </w:r>
    </w:p>
    <w:p w:rsidR="004A08FB" w:rsidRDefault="004A08FB" w:rsidP="004A08FB">
      <w:pPr>
        <w:pStyle w:val="Standard"/>
        <w:autoSpaceDE w:val="0"/>
        <w:jc w:val="center"/>
      </w:pPr>
    </w:p>
    <w:p w:rsidR="004A08FB" w:rsidRDefault="00F41FBA" w:rsidP="00A967A0">
      <w:pPr>
        <w:pStyle w:val="Standard"/>
        <w:tabs>
          <w:tab w:val="left" w:pos="6663"/>
          <w:tab w:val="left" w:pos="7513"/>
        </w:tabs>
        <w:autoSpaceDE w:val="0"/>
        <w:jc w:val="both"/>
      </w:pPr>
      <w:r>
        <w:t>………………………………………………………………………</w:t>
      </w:r>
      <w:r w:rsidR="00A967A0">
        <w:t>…………</w:t>
      </w:r>
    </w:p>
    <w:p w:rsidR="004A08FB" w:rsidRDefault="004A08FB" w:rsidP="004A08FB">
      <w:pPr>
        <w:pStyle w:val="Standard"/>
        <w:autoSpaceDE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adres, zamieszkania</w:t>
      </w:r>
    </w:p>
    <w:p w:rsidR="004A08FB" w:rsidRDefault="00A12162" w:rsidP="004A08FB">
      <w:pPr>
        <w:pStyle w:val="Standard"/>
        <w:autoSpaceDE w:val="0"/>
        <w:jc w:val="right"/>
        <w:rPr>
          <w:b/>
          <w:vertAlign w:val="superscript"/>
        </w:rPr>
      </w:pPr>
      <w:r>
        <w:rPr>
          <w:b/>
          <w:vertAlign w:val="superscript"/>
        </w:rPr>
        <w:t>………………………………………………….</w:t>
      </w:r>
    </w:p>
    <w:p w:rsidR="004A08FB" w:rsidRDefault="004A08FB" w:rsidP="004A08FB">
      <w:pPr>
        <w:pStyle w:val="Standard"/>
        <w:autoSpaceDE w:val="0"/>
        <w:jc w:val="center"/>
      </w:pPr>
      <w:r>
        <w:rPr>
          <w:b/>
          <w:sz w:val="32"/>
          <w:szCs w:val="32"/>
          <w:vertAlign w:val="superscript"/>
        </w:rPr>
        <w:t xml:space="preserve">                                                                                                           TELEFON  KONTAKTOWY  </w:t>
      </w:r>
    </w:p>
    <w:p w:rsidR="004A08FB" w:rsidRDefault="004A08FB" w:rsidP="004A08FB">
      <w:pPr>
        <w:pStyle w:val="Standard"/>
        <w:autoSpaceDE w:val="0"/>
        <w:spacing w:line="360" w:lineRule="auto"/>
        <w:jc w:val="both"/>
      </w:pPr>
      <w:r>
        <w:rPr>
          <w:sz w:val="22"/>
          <w:szCs w:val="22"/>
        </w:rPr>
        <w:t>2. Miejsce wytworzenia odpadów zawieraj</w:t>
      </w:r>
      <w:r>
        <w:rPr>
          <w:rFonts w:eastAsia="TTE2BBCBA0t00, 'MS Mincho'"/>
          <w:sz w:val="22"/>
          <w:szCs w:val="22"/>
        </w:rPr>
        <w:t>ą</w:t>
      </w:r>
      <w:r>
        <w:rPr>
          <w:sz w:val="22"/>
          <w:szCs w:val="22"/>
        </w:rPr>
        <w:t>cych azbest: ………………………………………</w:t>
      </w:r>
      <w:r>
        <w:rPr>
          <w:sz w:val="22"/>
          <w:szCs w:val="22"/>
        </w:rPr>
        <w:br/>
        <w:t>nr. ew. działki:    ……………</w:t>
      </w:r>
    </w:p>
    <w:p w:rsidR="004A08FB" w:rsidRDefault="004A08FB" w:rsidP="004A08FB">
      <w:pPr>
        <w:pStyle w:val="Standard"/>
        <w:autoSpaceDE w:val="0"/>
        <w:spacing w:line="360" w:lineRule="auto"/>
        <w:jc w:val="both"/>
      </w:pPr>
      <w:r>
        <w:rPr>
          <w:sz w:val="22"/>
          <w:szCs w:val="22"/>
        </w:rPr>
        <w:t>3. Rodzaj odpadów</w:t>
      </w:r>
      <w:r>
        <w:rPr>
          <w:rFonts w:cs="Times New Roman"/>
          <w:sz w:val="22"/>
          <w:szCs w:val="22"/>
        </w:rPr>
        <w:t>*</w:t>
      </w:r>
      <w:r>
        <w:rPr>
          <w:sz w:val="22"/>
          <w:szCs w:val="22"/>
        </w:rPr>
        <w:t xml:space="preserve">: płyty  faliste   płaskie </w:t>
      </w:r>
    </w:p>
    <w:p w:rsidR="004A08FB" w:rsidRDefault="004A08FB" w:rsidP="00A967A0">
      <w:pPr>
        <w:pStyle w:val="Standard"/>
        <w:tabs>
          <w:tab w:val="left" w:pos="6663"/>
          <w:tab w:val="left" w:pos="7513"/>
        </w:tabs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lub inny odpad zwier</w:t>
      </w:r>
      <w:r w:rsidR="00A12162">
        <w:rPr>
          <w:sz w:val="22"/>
          <w:szCs w:val="22"/>
        </w:rPr>
        <w:t>ający azbest:  ………………………………………</w:t>
      </w:r>
      <w:r w:rsidR="00A967A0">
        <w:rPr>
          <w:sz w:val="22"/>
          <w:szCs w:val="22"/>
        </w:rPr>
        <w:t>………….</w:t>
      </w:r>
    </w:p>
    <w:p w:rsidR="004A08FB" w:rsidRDefault="004A08FB" w:rsidP="00A967A0">
      <w:pPr>
        <w:pStyle w:val="Standard"/>
        <w:tabs>
          <w:tab w:val="left" w:pos="6663"/>
          <w:tab w:val="left" w:pos="7230"/>
          <w:tab w:val="left" w:pos="7513"/>
        </w:tabs>
        <w:autoSpaceDE w:val="0"/>
        <w:spacing w:line="360" w:lineRule="auto"/>
        <w:jc w:val="both"/>
      </w:pPr>
      <w:r>
        <w:rPr>
          <w:sz w:val="22"/>
          <w:szCs w:val="22"/>
        </w:rPr>
        <w:t>4. Ilo</w:t>
      </w:r>
      <w:r>
        <w:rPr>
          <w:rFonts w:eastAsia="TTE2BBCBA0t00, 'MS Mincho'"/>
          <w:sz w:val="22"/>
          <w:szCs w:val="22"/>
        </w:rPr>
        <w:t xml:space="preserve">ść </w:t>
      </w:r>
      <w:r>
        <w:rPr>
          <w:sz w:val="22"/>
          <w:szCs w:val="22"/>
        </w:rPr>
        <w:t>odpadów (</w:t>
      </w:r>
      <w:r>
        <w:rPr>
          <w:b/>
          <w:sz w:val="22"/>
          <w:szCs w:val="22"/>
        </w:rPr>
        <w:t>w kg</w:t>
      </w:r>
      <w:r>
        <w:rPr>
          <w:sz w:val="22"/>
          <w:szCs w:val="22"/>
        </w:rPr>
        <w:t>).........................................................</w:t>
      </w:r>
      <w:r w:rsidR="00A12162">
        <w:rPr>
          <w:sz w:val="22"/>
          <w:szCs w:val="22"/>
        </w:rPr>
        <w:t>...................</w:t>
      </w:r>
      <w:r w:rsidR="00A967A0">
        <w:rPr>
          <w:sz w:val="22"/>
          <w:szCs w:val="22"/>
        </w:rPr>
        <w:t>..............</w:t>
      </w:r>
    </w:p>
    <w:p w:rsidR="004A08FB" w:rsidRDefault="004A08FB" w:rsidP="004A08FB">
      <w:pPr>
        <w:pStyle w:val="Standard"/>
        <w:autoSpaceDE w:val="0"/>
        <w:spacing w:line="360" w:lineRule="auto"/>
        <w:jc w:val="both"/>
      </w:pPr>
      <w:r>
        <w:rPr>
          <w:b/>
          <w:sz w:val="16"/>
          <w:szCs w:val="16"/>
        </w:rPr>
        <w:t>W wyliczeniach ilości odpadów proszę przyjąć, że 1m</w:t>
      </w:r>
      <w:r>
        <w:rPr>
          <w:rFonts w:cs="Times New Roman"/>
          <w:b/>
          <w:sz w:val="16"/>
          <w:szCs w:val="16"/>
        </w:rPr>
        <w:t xml:space="preserve">² </w:t>
      </w:r>
      <w:r>
        <w:rPr>
          <w:b/>
          <w:sz w:val="16"/>
          <w:szCs w:val="16"/>
        </w:rPr>
        <w:t>płyty azbestowo– cementowej waży 15 kg.</w:t>
      </w:r>
    </w:p>
    <w:p w:rsidR="004A08FB" w:rsidRDefault="004A08FB" w:rsidP="004A08FB">
      <w:pPr>
        <w:pStyle w:val="Standard"/>
        <w:autoSpaceDE w:val="0"/>
        <w:spacing w:line="360" w:lineRule="auto"/>
        <w:jc w:val="both"/>
      </w:pPr>
      <w:r>
        <w:rPr>
          <w:sz w:val="22"/>
          <w:szCs w:val="22"/>
        </w:rPr>
        <w:t xml:space="preserve">5. </w:t>
      </w:r>
      <w:r>
        <w:rPr>
          <w:rFonts w:eastAsia="TTE2BBCBA0t00, 'MS Mincho'"/>
          <w:sz w:val="22"/>
          <w:szCs w:val="22"/>
        </w:rPr>
        <w:t>Ź</w:t>
      </w:r>
      <w:r>
        <w:rPr>
          <w:sz w:val="22"/>
          <w:szCs w:val="22"/>
        </w:rPr>
        <w:t>ródło powstania  okre</w:t>
      </w:r>
      <w:r>
        <w:rPr>
          <w:rFonts w:eastAsia="TTE2BBCBA0t00, 'MS Mincho'"/>
          <w:sz w:val="22"/>
          <w:szCs w:val="22"/>
        </w:rPr>
        <w:t>ś</w:t>
      </w:r>
      <w:r>
        <w:rPr>
          <w:sz w:val="22"/>
          <w:szCs w:val="22"/>
        </w:rPr>
        <w:t>li</w:t>
      </w:r>
      <w:r>
        <w:rPr>
          <w:rFonts w:eastAsia="TTE2BBCBA0t00, 'MS Mincho'"/>
          <w:sz w:val="22"/>
          <w:szCs w:val="22"/>
        </w:rPr>
        <w:t xml:space="preserve">ć </w:t>
      </w:r>
      <w:r>
        <w:rPr>
          <w:sz w:val="22"/>
          <w:szCs w:val="22"/>
        </w:rPr>
        <w:t>sk</w:t>
      </w:r>
      <w:r>
        <w:rPr>
          <w:rFonts w:eastAsia="TTE2BBCBA0t00, 'MS Mincho'"/>
          <w:sz w:val="22"/>
          <w:szCs w:val="22"/>
        </w:rPr>
        <w:t>ą</w:t>
      </w:r>
      <w:r>
        <w:rPr>
          <w:sz w:val="22"/>
          <w:szCs w:val="22"/>
        </w:rPr>
        <w:t xml:space="preserve">d odpad pochodzi, wymiana pokrycia dachowego budynku*:   </w:t>
      </w:r>
    </w:p>
    <w:p w:rsidR="004A08FB" w:rsidRDefault="004A08FB" w:rsidP="004A08FB">
      <w:pPr>
        <w:pStyle w:val="Standard"/>
        <w:numPr>
          <w:ilvl w:val="0"/>
          <w:numId w:val="25"/>
        </w:num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mieszkalnego</w:t>
      </w:r>
    </w:p>
    <w:p w:rsidR="004A08FB" w:rsidRDefault="004A08FB" w:rsidP="004A08FB">
      <w:pPr>
        <w:pStyle w:val="Standard"/>
        <w:numPr>
          <w:ilvl w:val="0"/>
          <w:numId w:val="25"/>
        </w:num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mieszkalno-gospodarczego</w:t>
      </w:r>
    </w:p>
    <w:p w:rsidR="004A08FB" w:rsidRDefault="004A08FB" w:rsidP="00A967A0">
      <w:pPr>
        <w:pStyle w:val="Standard"/>
        <w:numPr>
          <w:ilvl w:val="0"/>
          <w:numId w:val="25"/>
        </w:numPr>
        <w:tabs>
          <w:tab w:val="left" w:pos="6663"/>
          <w:tab w:val="left" w:pos="7230"/>
          <w:tab w:val="left" w:pos="7513"/>
          <w:tab w:val="left" w:pos="7655"/>
        </w:tabs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gospodarczego: stodoła, garaż, szopa, inny ………………</w:t>
      </w:r>
      <w:r w:rsidR="00A12162">
        <w:rPr>
          <w:sz w:val="22"/>
          <w:szCs w:val="22"/>
        </w:rPr>
        <w:t>………</w:t>
      </w:r>
      <w:r w:rsidR="00A967A0">
        <w:rPr>
          <w:sz w:val="22"/>
          <w:szCs w:val="22"/>
        </w:rPr>
        <w:t>…………</w:t>
      </w:r>
    </w:p>
    <w:p w:rsidR="004A08FB" w:rsidRDefault="004A08FB" w:rsidP="004A08FB">
      <w:pPr>
        <w:pStyle w:val="Standard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Proszę podkreślić jedną z opcji odbioru*:</w:t>
      </w:r>
    </w:p>
    <w:p w:rsidR="004A08FB" w:rsidRDefault="004A08FB" w:rsidP="004A08FB">
      <w:pPr>
        <w:pStyle w:val="Standard"/>
        <w:numPr>
          <w:ilvl w:val="0"/>
          <w:numId w:val="26"/>
        </w:numPr>
        <w:autoSpaceDE w:val="0"/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Demontaż, transport i unieszkodliwienie azbestu na składowisku odpadów:</w:t>
      </w:r>
    </w:p>
    <w:p w:rsidR="004A08FB" w:rsidRDefault="004A08FB" w:rsidP="004A08FB">
      <w:pPr>
        <w:pStyle w:val="Standard"/>
        <w:numPr>
          <w:ilvl w:val="0"/>
          <w:numId w:val="27"/>
        </w:numPr>
        <w:autoSpaceDE w:val="0"/>
        <w:spacing w:line="360" w:lineRule="auto"/>
        <w:jc w:val="both"/>
      </w:pPr>
      <w:r>
        <w:rPr>
          <w:sz w:val="22"/>
          <w:szCs w:val="22"/>
        </w:rPr>
        <w:t>Na budynku</w:t>
      </w:r>
      <w:r>
        <w:rPr>
          <w:rFonts w:cs="Times New Roman"/>
          <w:sz w:val="22"/>
          <w:szCs w:val="22"/>
        </w:rPr>
        <w:t>*</w:t>
      </w:r>
      <w:r>
        <w:rPr>
          <w:sz w:val="22"/>
          <w:szCs w:val="22"/>
        </w:rPr>
        <w:t xml:space="preserve">  będzie / nie będzie  zakładane pokrycie dachowe.</w:t>
      </w:r>
    </w:p>
    <w:p w:rsidR="004A08FB" w:rsidRDefault="004A08FB" w:rsidP="004A08FB">
      <w:pPr>
        <w:pStyle w:val="Standard"/>
        <w:numPr>
          <w:ilvl w:val="0"/>
          <w:numId w:val="26"/>
        </w:numPr>
        <w:autoSpaceDE w:val="0"/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Usunięcie azbestu zalegającego na posesjach – transport i unieszkodliwienie </w:t>
      </w:r>
      <w:r w:rsidR="00523EA3">
        <w:rPr>
          <w:sz w:val="22"/>
          <w:szCs w:val="22"/>
        </w:rPr>
        <w:br/>
      </w:r>
      <w:r>
        <w:rPr>
          <w:sz w:val="22"/>
          <w:szCs w:val="22"/>
        </w:rPr>
        <w:t>na składowisku odpadów:</w:t>
      </w:r>
    </w:p>
    <w:p w:rsidR="004A08FB" w:rsidRDefault="004A08FB" w:rsidP="004A08FB">
      <w:pPr>
        <w:pStyle w:val="Standard"/>
        <w:numPr>
          <w:ilvl w:val="0"/>
          <w:numId w:val="27"/>
        </w:num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Azbest*:  jest  / nie jest  złożony na paletach i zabezpieczony.</w:t>
      </w:r>
    </w:p>
    <w:p w:rsidR="004A08FB" w:rsidRDefault="004A08FB" w:rsidP="004A08FB">
      <w:pPr>
        <w:pStyle w:val="Standard"/>
        <w:numPr>
          <w:ilvl w:val="0"/>
          <w:numId w:val="27"/>
        </w:num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Planowana data wymiany pokrycia dachowego:   …….……………….</w:t>
      </w:r>
    </w:p>
    <w:p w:rsidR="004A08FB" w:rsidRDefault="004A08FB" w:rsidP="003D0DCB">
      <w:pPr>
        <w:pStyle w:val="Standard"/>
        <w:tabs>
          <w:tab w:val="left" w:pos="6663"/>
          <w:tab w:val="left" w:pos="8364"/>
        </w:tabs>
        <w:autoSpaceDE w:val="0"/>
        <w:spacing w:line="360" w:lineRule="auto"/>
        <w:jc w:val="both"/>
      </w:pPr>
      <w:r>
        <w:rPr>
          <w:sz w:val="22"/>
          <w:szCs w:val="22"/>
        </w:rPr>
        <w:t>7. Tytuł prawny do nieruchomoś</w:t>
      </w:r>
      <w:r w:rsidR="00A12162">
        <w:rPr>
          <w:sz w:val="22"/>
          <w:szCs w:val="22"/>
        </w:rPr>
        <w:t>ci:………………………………………</w:t>
      </w:r>
      <w:r w:rsidR="00A967A0">
        <w:rPr>
          <w:sz w:val="22"/>
          <w:szCs w:val="22"/>
        </w:rPr>
        <w:t>…………..</w:t>
      </w:r>
    </w:p>
    <w:p w:rsidR="004A08FB" w:rsidRDefault="004A08FB" w:rsidP="004A08FB">
      <w:pPr>
        <w:pStyle w:val="Standard"/>
        <w:autoSpaceDE w:val="0"/>
        <w:spacing w:line="360" w:lineRule="auto"/>
        <w:jc w:val="center"/>
        <w:rPr>
          <w:b/>
        </w:rPr>
      </w:pPr>
      <w:r>
        <w:rPr>
          <w:b/>
        </w:rPr>
        <w:t>POUCZENIE</w:t>
      </w:r>
    </w:p>
    <w:p w:rsidR="004A08FB" w:rsidRDefault="004A08FB" w:rsidP="004A08FB">
      <w:pPr>
        <w:pStyle w:val="Standard"/>
        <w:numPr>
          <w:ilvl w:val="0"/>
          <w:numId w:val="28"/>
        </w:numPr>
        <w:autoSpaceDE w:val="0"/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Z dofinansowania kosztów demontażu, transportu i utylizacji mogą skorzystać osoby fizyczne, nieprowadzące  działalności gospodarczej. Dofinansowanie nie przysługuje  w przypadku wykorzystania budynku lub budowli na cele prowadzenia działalności gospodarczej.</w:t>
      </w:r>
    </w:p>
    <w:p w:rsidR="004A08FB" w:rsidRDefault="004A08FB" w:rsidP="004A08FB">
      <w:pPr>
        <w:pStyle w:val="Standard"/>
        <w:numPr>
          <w:ilvl w:val="0"/>
          <w:numId w:val="28"/>
        </w:numPr>
        <w:autoSpaceDE w:val="0"/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Mieszkaniec może partycypować w kosztach demontażu, transportu i utylizacji odpadów azbestowych (w zależności od przyznanego dofinansowania).</w:t>
      </w:r>
    </w:p>
    <w:p w:rsidR="004A08FB" w:rsidRDefault="004A08FB" w:rsidP="004A08FB">
      <w:pPr>
        <w:pStyle w:val="Standard"/>
        <w:numPr>
          <w:ilvl w:val="0"/>
          <w:numId w:val="28"/>
        </w:numPr>
        <w:autoSpaceDE w:val="0"/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Dofinansowanie nie pokrywa kosztów związanych z zakupem i montażem nowych pokryć dachowych oraz kosztów uzgodnień i dokumentacji technicznej.</w:t>
      </w:r>
    </w:p>
    <w:p w:rsidR="004A08FB" w:rsidRDefault="004A08FB" w:rsidP="004A08FB">
      <w:pPr>
        <w:pStyle w:val="Standard"/>
        <w:numPr>
          <w:ilvl w:val="0"/>
          <w:numId w:val="28"/>
        </w:numPr>
        <w:autoSpaceDE w:val="0"/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Mieszkaniec ubiegający się o dofinansowanie powinien posiadać uregulowany tytuł prawny  do nieruchomości.</w:t>
      </w:r>
    </w:p>
    <w:p w:rsidR="004A08FB" w:rsidRDefault="004A08FB" w:rsidP="004A08FB">
      <w:pPr>
        <w:pStyle w:val="Standard"/>
        <w:numPr>
          <w:ilvl w:val="0"/>
          <w:numId w:val="28"/>
        </w:numPr>
        <w:autoSpaceDE w:val="0"/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 przypadku pozyskania środków z Wojewódzkiego Funduszu Ochrony Środowiska  i Gospodarki Wodnej w Kielcach zainteresowani mieszkańcy będą zobowiązani do złożenia wniosku wraz z wymaganą dokumentacją. </w:t>
      </w:r>
    </w:p>
    <w:p w:rsidR="004A08FB" w:rsidRDefault="004A08FB" w:rsidP="004A08FB">
      <w:pPr>
        <w:pStyle w:val="Standard"/>
        <w:numPr>
          <w:ilvl w:val="0"/>
          <w:numId w:val="28"/>
        </w:numPr>
        <w:autoSpaceDE w:val="0"/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Ankietę należy złożyć w sekretariacie Urzędu  Gminy w Nagłowicach w terminie do 31 marca każdego roku  </w:t>
      </w:r>
      <w:r>
        <w:rPr>
          <w:b/>
          <w:sz w:val="16"/>
          <w:szCs w:val="16"/>
        </w:rPr>
        <w:br/>
        <w:t>( liczy się data wpływu).</w:t>
      </w:r>
    </w:p>
    <w:p w:rsidR="004A08FB" w:rsidRPr="004A08FB" w:rsidRDefault="004A08FB" w:rsidP="004A08FB">
      <w:pPr>
        <w:pStyle w:val="Standard"/>
        <w:numPr>
          <w:ilvl w:val="0"/>
          <w:numId w:val="28"/>
        </w:numPr>
        <w:autoSpaceDE w:val="0"/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Proszę podkreślić właściwą opcję*.</w:t>
      </w:r>
    </w:p>
    <w:p w:rsidR="004A08FB" w:rsidRDefault="004A08FB" w:rsidP="004A08FB">
      <w:pPr>
        <w:pStyle w:val="Standard"/>
        <w:autoSpaceDE w:val="0"/>
        <w:spacing w:line="360" w:lineRule="auto"/>
        <w:jc w:val="both"/>
      </w:pPr>
      <w:r>
        <w:t xml:space="preserve">                                                              …………………           …….…………………………</w:t>
      </w:r>
    </w:p>
    <w:p w:rsidR="0093001E" w:rsidRPr="00AA0503" w:rsidRDefault="004A08FB" w:rsidP="00AA0503">
      <w:pPr>
        <w:pStyle w:val="Standard"/>
        <w:autoSpaceDE w:val="0"/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data                                                       podpis osoby składającej        </w:t>
      </w:r>
    </w:p>
    <w:sectPr w:rsidR="0093001E" w:rsidRPr="00AA0503" w:rsidSect="004A08F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6CD" w:rsidRDefault="00B416CD" w:rsidP="00933019">
      <w:pPr>
        <w:spacing w:after="0" w:line="240" w:lineRule="auto"/>
      </w:pPr>
      <w:r>
        <w:separator/>
      </w:r>
    </w:p>
  </w:endnote>
  <w:endnote w:type="continuationSeparator" w:id="0">
    <w:p w:rsidR="00B416CD" w:rsidRDefault="00B416CD" w:rsidP="0093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, 'Times New Roman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TE2BA3AA8t00, 'MS Mincho'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2BBCBA0t00, 'MS Mincho'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6CD" w:rsidRDefault="00B416CD" w:rsidP="00933019">
      <w:pPr>
        <w:spacing w:after="0" w:line="240" w:lineRule="auto"/>
      </w:pPr>
      <w:r>
        <w:separator/>
      </w:r>
    </w:p>
  </w:footnote>
  <w:footnote w:type="continuationSeparator" w:id="0">
    <w:p w:rsidR="00B416CD" w:rsidRDefault="00B416CD" w:rsidP="00933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Cambria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</w:rPr>
    </w:lvl>
  </w:abstractNum>
  <w:abstractNum w:abstractNumId="2">
    <w:nsid w:val="02576A34"/>
    <w:multiLevelType w:val="hybridMultilevel"/>
    <w:tmpl w:val="5B343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5EBC"/>
    <w:multiLevelType w:val="hybridMultilevel"/>
    <w:tmpl w:val="5B68296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E50AE8"/>
    <w:multiLevelType w:val="hybridMultilevel"/>
    <w:tmpl w:val="2004A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035F2"/>
    <w:multiLevelType w:val="multilevel"/>
    <w:tmpl w:val="A60A7BA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A351E9D"/>
    <w:multiLevelType w:val="hybridMultilevel"/>
    <w:tmpl w:val="42FE67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D80A0A"/>
    <w:multiLevelType w:val="hybridMultilevel"/>
    <w:tmpl w:val="BBC04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81DDC"/>
    <w:multiLevelType w:val="multilevel"/>
    <w:tmpl w:val="51CA200E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F25FCA"/>
    <w:multiLevelType w:val="hybridMultilevel"/>
    <w:tmpl w:val="B204D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620F0"/>
    <w:multiLevelType w:val="hybridMultilevel"/>
    <w:tmpl w:val="A4668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560CF"/>
    <w:multiLevelType w:val="hybridMultilevel"/>
    <w:tmpl w:val="85720C4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3D3C553D"/>
    <w:multiLevelType w:val="hybridMultilevel"/>
    <w:tmpl w:val="A5202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55CEB"/>
    <w:multiLevelType w:val="hybridMultilevel"/>
    <w:tmpl w:val="FE607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B165E"/>
    <w:multiLevelType w:val="multilevel"/>
    <w:tmpl w:val="8CAAD94A"/>
    <w:lvl w:ilvl="0">
      <w:numFmt w:val="bullet"/>
      <w:lvlText w:val=""/>
      <w:lvlJc w:val="left"/>
      <w:pPr>
        <w:ind w:left="114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5">
    <w:nsid w:val="41871CCC"/>
    <w:multiLevelType w:val="hybridMultilevel"/>
    <w:tmpl w:val="D548D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05EB4"/>
    <w:multiLevelType w:val="hybridMultilevel"/>
    <w:tmpl w:val="E5768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32D3A"/>
    <w:multiLevelType w:val="hybridMultilevel"/>
    <w:tmpl w:val="703E8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60E3C"/>
    <w:multiLevelType w:val="multilevel"/>
    <w:tmpl w:val="94B0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63FEA"/>
    <w:multiLevelType w:val="hybridMultilevel"/>
    <w:tmpl w:val="4BAC9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C5B30"/>
    <w:multiLevelType w:val="hybridMultilevel"/>
    <w:tmpl w:val="71A4F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B370E"/>
    <w:multiLevelType w:val="hybridMultilevel"/>
    <w:tmpl w:val="931E48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7172CD0"/>
    <w:multiLevelType w:val="hybridMultilevel"/>
    <w:tmpl w:val="B1DE4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61817"/>
    <w:multiLevelType w:val="hybridMultilevel"/>
    <w:tmpl w:val="A914F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43652"/>
    <w:multiLevelType w:val="hybridMultilevel"/>
    <w:tmpl w:val="FA2AE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1030F"/>
    <w:multiLevelType w:val="hybridMultilevel"/>
    <w:tmpl w:val="F56E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50CC8"/>
    <w:multiLevelType w:val="hybridMultilevel"/>
    <w:tmpl w:val="297276E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43D0A3B"/>
    <w:multiLevelType w:val="hybridMultilevel"/>
    <w:tmpl w:val="4F5CE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6"/>
  </w:num>
  <w:num w:numId="4">
    <w:abstractNumId w:val="2"/>
  </w:num>
  <w:num w:numId="5">
    <w:abstractNumId w:val="27"/>
  </w:num>
  <w:num w:numId="6">
    <w:abstractNumId w:val="20"/>
  </w:num>
  <w:num w:numId="7">
    <w:abstractNumId w:val="13"/>
  </w:num>
  <w:num w:numId="8">
    <w:abstractNumId w:val="16"/>
  </w:num>
  <w:num w:numId="9">
    <w:abstractNumId w:val="4"/>
  </w:num>
  <w:num w:numId="10">
    <w:abstractNumId w:val="6"/>
  </w:num>
  <w:num w:numId="11">
    <w:abstractNumId w:val="17"/>
  </w:num>
  <w:num w:numId="12">
    <w:abstractNumId w:val="11"/>
  </w:num>
  <w:num w:numId="13">
    <w:abstractNumId w:val="15"/>
  </w:num>
  <w:num w:numId="14">
    <w:abstractNumId w:val="23"/>
  </w:num>
  <w:num w:numId="15">
    <w:abstractNumId w:val="9"/>
  </w:num>
  <w:num w:numId="16">
    <w:abstractNumId w:val="22"/>
  </w:num>
  <w:num w:numId="17">
    <w:abstractNumId w:val="10"/>
  </w:num>
  <w:num w:numId="18">
    <w:abstractNumId w:val="12"/>
  </w:num>
  <w:num w:numId="19">
    <w:abstractNumId w:val="25"/>
  </w:num>
  <w:num w:numId="20">
    <w:abstractNumId w:val="19"/>
  </w:num>
  <w:num w:numId="21">
    <w:abstractNumId w:val="3"/>
  </w:num>
  <w:num w:numId="22">
    <w:abstractNumId w:val="21"/>
  </w:num>
  <w:num w:numId="23">
    <w:abstractNumId w:val="0"/>
  </w:num>
  <w:num w:numId="24">
    <w:abstractNumId w:val="1"/>
  </w:num>
  <w:num w:numId="25">
    <w:abstractNumId w:val="5"/>
  </w:num>
  <w:num w:numId="26">
    <w:abstractNumId w:val="8"/>
  </w:num>
  <w:num w:numId="27">
    <w:abstractNumId w:val="14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9B1"/>
    <w:rsid w:val="00030668"/>
    <w:rsid w:val="00074F35"/>
    <w:rsid w:val="000B0841"/>
    <w:rsid w:val="000B5B16"/>
    <w:rsid w:val="000E3AD9"/>
    <w:rsid w:val="000F6F9A"/>
    <w:rsid w:val="0014193E"/>
    <w:rsid w:val="0014403A"/>
    <w:rsid w:val="001B5335"/>
    <w:rsid w:val="001C506B"/>
    <w:rsid w:val="001E19B1"/>
    <w:rsid w:val="001F686C"/>
    <w:rsid w:val="00202A05"/>
    <w:rsid w:val="0020516A"/>
    <w:rsid w:val="00224C78"/>
    <w:rsid w:val="00234CF7"/>
    <w:rsid w:val="002C3FBA"/>
    <w:rsid w:val="002D23C3"/>
    <w:rsid w:val="002D7426"/>
    <w:rsid w:val="002F3700"/>
    <w:rsid w:val="00301480"/>
    <w:rsid w:val="00302FB1"/>
    <w:rsid w:val="00311E9B"/>
    <w:rsid w:val="003239A0"/>
    <w:rsid w:val="00323CE9"/>
    <w:rsid w:val="003276F4"/>
    <w:rsid w:val="0035297C"/>
    <w:rsid w:val="003C21B4"/>
    <w:rsid w:val="003D0DCB"/>
    <w:rsid w:val="003E1881"/>
    <w:rsid w:val="004112AD"/>
    <w:rsid w:val="004A08FB"/>
    <w:rsid w:val="004A69E6"/>
    <w:rsid w:val="004D3993"/>
    <w:rsid w:val="004F1C8A"/>
    <w:rsid w:val="0050518C"/>
    <w:rsid w:val="005116F7"/>
    <w:rsid w:val="00523EA3"/>
    <w:rsid w:val="00524FDD"/>
    <w:rsid w:val="00566AA0"/>
    <w:rsid w:val="0058290B"/>
    <w:rsid w:val="0059451A"/>
    <w:rsid w:val="00594AA3"/>
    <w:rsid w:val="0059701F"/>
    <w:rsid w:val="005C7577"/>
    <w:rsid w:val="005E64CE"/>
    <w:rsid w:val="00613AA3"/>
    <w:rsid w:val="00647278"/>
    <w:rsid w:val="006A4208"/>
    <w:rsid w:val="006B1EF1"/>
    <w:rsid w:val="00711012"/>
    <w:rsid w:val="00743260"/>
    <w:rsid w:val="007459FA"/>
    <w:rsid w:val="007C1147"/>
    <w:rsid w:val="007D13F3"/>
    <w:rsid w:val="007E130D"/>
    <w:rsid w:val="007F388C"/>
    <w:rsid w:val="00834BE3"/>
    <w:rsid w:val="0087388E"/>
    <w:rsid w:val="008A263C"/>
    <w:rsid w:val="008D15AC"/>
    <w:rsid w:val="008F24EA"/>
    <w:rsid w:val="009205FE"/>
    <w:rsid w:val="0093001E"/>
    <w:rsid w:val="00933019"/>
    <w:rsid w:val="009D4290"/>
    <w:rsid w:val="009F1BFD"/>
    <w:rsid w:val="00A12162"/>
    <w:rsid w:val="00A967A0"/>
    <w:rsid w:val="00AA0503"/>
    <w:rsid w:val="00AB104C"/>
    <w:rsid w:val="00AB3130"/>
    <w:rsid w:val="00B20794"/>
    <w:rsid w:val="00B22F00"/>
    <w:rsid w:val="00B416CD"/>
    <w:rsid w:val="00B53D70"/>
    <w:rsid w:val="00B628DE"/>
    <w:rsid w:val="00BA6AC3"/>
    <w:rsid w:val="00BA6CDC"/>
    <w:rsid w:val="00BF0DC2"/>
    <w:rsid w:val="00BF25D2"/>
    <w:rsid w:val="00C12073"/>
    <w:rsid w:val="00C748CC"/>
    <w:rsid w:val="00CD2C64"/>
    <w:rsid w:val="00CD61F1"/>
    <w:rsid w:val="00D01342"/>
    <w:rsid w:val="00D05352"/>
    <w:rsid w:val="00D16E12"/>
    <w:rsid w:val="00D43889"/>
    <w:rsid w:val="00D56EA3"/>
    <w:rsid w:val="00DB5DA8"/>
    <w:rsid w:val="00E37D1F"/>
    <w:rsid w:val="00E72026"/>
    <w:rsid w:val="00E757FD"/>
    <w:rsid w:val="00E80B18"/>
    <w:rsid w:val="00ED1369"/>
    <w:rsid w:val="00F344C8"/>
    <w:rsid w:val="00F41FBA"/>
    <w:rsid w:val="00F55BF0"/>
    <w:rsid w:val="00FC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CDC"/>
  </w:style>
  <w:style w:type="paragraph" w:styleId="Nagwek1">
    <w:name w:val="heading 1"/>
    <w:basedOn w:val="Standard"/>
    <w:next w:val="Standard"/>
    <w:link w:val="Nagwek1Znak"/>
    <w:rsid w:val="004A08FB"/>
    <w:pPr>
      <w:keepNext/>
      <w:jc w:val="center"/>
      <w:outlineLvl w:val="0"/>
    </w:pPr>
    <w:rPr>
      <w:rFonts w:ascii="Ottawa, 'Times New Roman'" w:hAnsi="Ottawa, 'Times New Roman'" w:cs="Ottawa, 'Times New Roman'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2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3C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019"/>
  </w:style>
  <w:style w:type="paragraph" w:styleId="Stopka">
    <w:name w:val="footer"/>
    <w:basedOn w:val="Normalny"/>
    <w:link w:val="StopkaZnak"/>
    <w:uiPriority w:val="99"/>
    <w:unhideWhenUsed/>
    <w:rsid w:val="0093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019"/>
  </w:style>
  <w:style w:type="paragraph" w:styleId="Tekstdymka">
    <w:name w:val="Balloon Text"/>
    <w:basedOn w:val="Normalny"/>
    <w:link w:val="TekstdymkaZnak"/>
    <w:uiPriority w:val="99"/>
    <w:semiHidden/>
    <w:unhideWhenUsed/>
    <w:rsid w:val="000B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B1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A08FB"/>
    <w:rPr>
      <w:rFonts w:ascii="Ottawa, 'Times New Roman'" w:eastAsia="Lucida Sans Unicode" w:hAnsi="Ottawa, 'Times New Roman'" w:cs="Ottawa, 'Times New Roman'"/>
      <w:b/>
      <w:kern w:val="3"/>
      <w:sz w:val="24"/>
      <w:szCs w:val="20"/>
      <w:lang w:eastAsia="zh-CN" w:bidi="hi-IN"/>
    </w:rPr>
  </w:style>
  <w:style w:type="paragraph" w:customStyle="1" w:styleId="Standard">
    <w:name w:val="Standard"/>
    <w:rsid w:val="004A08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4A08FB"/>
    <w:pPr>
      <w:keepNext/>
      <w:jc w:val="center"/>
      <w:outlineLvl w:val="0"/>
    </w:pPr>
    <w:rPr>
      <w:rFonts w:ascii="Ottawa, 'Times New Roman'" w:hAnsi="Ottawa, 'Times New Roman'" w:cs="Ottawa, 'Times New Roman'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2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3C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019"/>
  </w:style>
  <w:style w:type="paragraph" w:styleId="Stopka">
    <w:name w:val="footer"/>
    <w:basedOn w:val="Normalny"/>
    <w:link w:val="StopkaZnak"/>
    <w:uiPriority w:val="99"/>
    <w:unhideWhenUsed/>
    <w:rsid w:val="0093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019"/>
  </w:style>
  <w:style w:type="paragraph" w:styleId="Tekstdymka">
    <w:name w:val="Balloon Text"/>
    <w:basedOn w:val="Normalny"/>
    <w:link w:val="TekstdymkaZnak"/>
    <w:uiPriority w:val="99"/>
    <w:semiHidden/>
    <w:unhideWhenUsed/>
    <w:rsid w:val="000B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B1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A08FB"/>
    <w:rPr>
      <w:rFonts w:ascii="Ottawa, 'Times New Roman'" w:eastAsia="Lucida Sans Unicode" w:hAnsi="Ottawa, 'Times New Roman'" w:cs="Ottawa, 'Times New Roman'"/>
      <w:b/>
      <w:kern w:val="3"/>
      <w:sz w:val="24"/>
      <w:szCs w:val="20"/>
      <w:lang w:eastAsia="zh-CN" w:bidi="hi-IN"/>
    </w:rPr>
  </w:style>
  <w:style w:type="paragraph" w:customStyle="1" w:styleId="Standard">
    <w:name w:val="Standard"/>
    <w:rsid w:val="004A08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Nagłowice</cp:lastModifiedBy>
  <cp:revision>2</cp:revision>
  <cp:lastPrinted>2022-02-14T13:24:00Z</cp:lastPrinted>
  <dcterms:created xsi:type="dcterms:W3CDTF">2022-02-14T13:25:00Z</dcterms:created>
  <dcterms:modified xsi:type="dcterms:W3CDTF">2022-02-14T13:25:00Z</dcterms:modified>
</cp:coreProperties>
</file>