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2" w:rsidRDefault="00FC4A02" w:rsidP="00FC4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FC4A02" w:rsidRDefault="00FC4A02" w:rsidP="00587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</w:t>
      </w:r>
    </w:p>
    <w:p w:rsidR="00587090" w:rsidRDefault="00587090" w:rsidP="00587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UMOWA NR </w:t>
      </w:r>
      <w:r w:rsidR="00061044">
        <w:rPr>
          <w:rFonts w:ascii="Times New Roman" w:hAnsi="Times New Roman" w:cs="Times New Roman"/>
          <w:sz w:val="24"/>
          <w:szCs w:val="24"/>
        </w:rPr>
        <w:t>........../2021</w:t>
      </w:r>
    </w:p>
    <w:p w:rsidR="00354CAB" w:rsidRPr="00FA351D" w:rsidRDefault="00354CAB" w:rsidP="0058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FA351D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Gminą Nagłowice z siedzibą: ul. Mikołaja Reja 9, 28-362 Nagłowice, 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NIP: 6562213721, REGON: 291010398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zwaną dalej „Zamawiającym" reprezentowaną przez:</w:t>
      </w:r>
    </w:p>
    <w:p w:rsidR="00587090" w:rsidRPr="006F5D5A" w:rsidRDefault="00587090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>Pana Jacka Lato - Wójta Gminy Nagłowice,</w:t>
      </w:r>
    </w:p>
    <w:p w:rsidR="00587090" w:rsidRPr="006F5D5A" w:rsidRDefault="00587090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 xml:space="preserve">- przy kontrasygnacie Skarbnika— Pani Małgorzaty </w:t>
      </w:r>
      <w:proofErr w:type="spellStart"/>
      <w:r w:rsidRPr="006F5D5A">
        <w:rPr>
          <w:rFonts w:ascii="Times New Roman" w:hAnsi="Times New Roman" w:cs="Times New Roman"/>
          <w:b/>
          <w:sz w:val="24"/>
          <w:szCs w:val="24"/>
        </w:rPr>
        <w:t>Smerdzyńskiej</w:t>
      </w:r>
      <w:proofErr w:type="spellEnd"/>
      <w:r w:rsidRPr="006F5D5A">
        <w:rPr>
          <w:rFonts w:ascii="Times New Roman" w:hAnsi="Times New Roman" w:cs="Times New Roman"/>
          <w:b/>
          <w:sz w:val="24"/>
          <w:szCs w:val="24"/>
        </w:rPr>
        <w:t>.</w:t>
      </w:r>
    </w:p>
    <w:p w:rsidR="00587090" w:rsidRPr="005C7340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5C7340">
        <w:rPr>
          <w:rFonts w:ascii="Times New Roman" w:hAnsi="Times New Roman" w:cs="Times New Roman"/>
          <w:sz w:val="24"/>
          <w:szCs w:val="24"/>
        </w:rPr>
        <w:t>a</w:t>
      </w:r>
    </w:p>
    <w:p w:rsidR="00587090" w:rsidRPr="00061044" w:rsidRDefault="00061044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061044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354CAB" w:rsidRPr="006F5D5A" w:rsidRDefault="00354CAB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4E0763" w:rsidRPr="006F5D5A" w:rsidRDefault="004E0763" w:rsidP="0058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................... REGON......................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zwanym dalej „Wykonawcą"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587090" w:rsidP="00587090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32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w postępowaniu </w:t>
      </w:r>
      <w:r w:rsidRPr="00FA351D">
        <w:rPr>
          <w:rFonts w:ascii="Times New Roman" w:hAnsi="Times New Roman" w:cs="Times New Roman"/>
          <w:sz w:val="24"/>
          <w:szCs w:val="24"/>
        </w:rPr>
        <w:br/>
        <w:t xml:space="preserve">o udzielenie zamówienia przeprowadzonym w trybie zapytania cenowego pn. </w:t>
      </w:r>
      <w:r w:rsidR="004E0763">
        <w:rPr>
          <w:rFonts w:ascii="Times New Roman" w:hAnsi="Times New Roman" w:cs="Times New Roman"/>
          <w:b/>
          <w:bCs/>
          <w:sz w:val="24"/>
          <w:szCs w:val="32"/>
        </w:rPr>
        <w:t>„Obsługa</w:t>
      </w:r>
      <w:r w:rsidR="004E0763" w:rsidRPr="004E0763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ujęć wody podziemnej, stacji  uzdatniania wody oraz hydroforni na terenie gminy Nagłowice, a także obsługę sieci wodociągu  i sieci kanalizacyjnej sanitarnej: grawitacyjnej i ciśnieniowej oraz przydomowych oczyszczalni ścieków  wraz z usuwaniem awarii na tych sieciach i przyłączach wodociągowych na tere</w:t>
      </w:r>
      <w:r w:rsidR="00061044">
        <w:rPr>
          <w:rFonts w:ascii="Times New Roman" w:eastAsia="Calibri" w:hAnsi="Times New Roman" w:cs="Times New Roman"/>
          <w:b/>
          <w:bCs/>
          <w:sz w:val="24"/>
          <w:szCs w:val="32"/>
        </w:rPr>
        <w:t>nie Gminy Nagłowice  w roku 2022</w:t>
      </w:r>
      <w:r w:rsidR="004E0763" w:rsidRPr="004E0763">
        <w:rPr>
          <w:rFonts w:ascii="Times New Roman" w:eastAsia="Calibri" w:hAnsi="Times New Roman" w:cs="Times New Roman"/>
          <w:b/>
          <w:bCs/>
          <w:sz w:val="24"/>
          <w:szCs w:val="32"/>
        </w:rPr>
        <w:t>”</w:t>
      </w:r>
    </w:p>
    <w:p w:rsidR="00587090" w:rsidRPr="00FA351D" w:rsidRDefault="00587090" w:rsidP="005870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587090" w:rsidRPr="00FA351D" w:rsidRDefault="00587090" w:rsidP="0058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587090" w:rsidP="00587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 1.</w:t>
      </w:r>
    </w:p>
    <w:p w:rsidR="00F472C0" w:rsidRPr="00FA351D" w:rsidRDefault="00587090" w:rsidP="00F472C0">
      <w:pPr>
        <w:rPr>
          <w:rFonts w:ascii="Times New Roman" w:hAnsi="Times New Roman" w:cs="Times New Roman"/>
          <w:bCs/>
          <w:sz w:val="24"/>
          <w:szCs w:val="32"/>
        </w:rPr>
      </w:pPr>
      <w:r w:rsidRPr="00FA351D">
        <w:rPr>
          <w:rFonts w:ascii="Times New Roman" w:hAnsi="Times New Roman" w:cs="Times New Roman"/>
          <w:sz w:val="24"/>
          <w:szCs w:val="24"/>
        </w:rPr>
        <w:t>1.</w:t>
      </w:r>
      <w:r w:rsidRPr="00FA351D">
        <w:rPr>
          <w:rFonts w:ascii="Times New Roman" w:hAnsi="Times New Roman" w:cs="Times New Roman"/>
          <w:sz w:val="24"/>
          <w:szCs w:val="24"/>
        </w:rPr>
        <w:tab/>
      </w:r>
      <w:r w:rsidR="00F472C0" w:rsidRPr="00FA351D">
        <w:rPr>
          <w:rFonts w:ascii="Times New Roman" w:hAnsi="Times New Roman" w:cs="Times New Roman"/>
          <w:bCs/>
          <w:sz w:val="24"/>
          <w:szCs w:val="32"/>
        </w:rPr>
        <w:t xml:space="preserve">Przedmiotem umowy jest obsługa ujęć wody podziemnej, stacji  uzdatniania wody oraz hydroforni na terenie gminy Nagłowice, a także obsługę wodociągu gminnego i sieci kanalizacyjnej sanitarnej i grawitacyjnej oraz przydomowych oczyszczalni ścieków  wraz </w:t>
      </w:r>
      <w:r w:rsidR="00F472C0" w:rsidRPr="00FA351D">
        <w:rPr>
          <w:rFonts w:ascii="Times New Roman" w:hAnsi="Times New Roman" w:cs="Times New Roman"/>
          <w:bCs/>
          <w:sz w:val="24"/>
          <w:szCs w:val="32"/>
        </w:rPr>
        <w:br/>
        <w:t xml:space="preserve">z usuwaniem awarii na tych sieciach i przyłączach wodociągowych na terenie </w:t>
      </w:r>
      <w:r w:rsidR="004E0763">
        <w:rPr>
          <w:rFonts w:ascii="Times New Roman" w:hAnsi="Times New Roman" w:cs="Times New Roman"/>
          <w:bCs/>
          <w:sz w:val="24"/>
          <w:szCs w:val="32"/>
        </w:rPr>
        <w:t xml:space="preserve">Gminy Nagłowice  w  roku </w:t>
      </w:r>
      <w:r w:rsidR="00F472C0" w:rsidRPr="00FA351D">
        <w:rPr>
          <w:rFonts w:ascii="Times New Roman" w:hAnsi="Times New Roman" w:cs="Times New Roman"/>
          <w:bCs/>
          <w:sz w:val="24"/>
          <w:szCs w:val="32"/>
        </w:rPr>
        <w:t>202</w:t>
      </w:r>
      <w:r w:rsidR="00061044">
        <w:rPr>
          <w:rFonts w:ascii="Times New Roman" w:hAnsi="Times New Roman" w:cs="Times New Roman"/>
          <w:bCs/>
          <w:sz w:val="24"/>
          <w:szCs w:val="32"/>
        </w:rPr>
        <w:t>2</w:t>
      </w:r>
      <w:r w:rsidR="00F472C0" w:rsidRPr="00FA351D">
        <w:rPr>
          <w:rFonts w:ascii="Times New Roman" w:hAnsi="Times New Roman" w:cs="Times New Roman"/>
          <w:bCs/>
          <w:sz w:val="24"/>
          <w:szCs w:val="32"/>
        </w:rPr>
        <w:t>.</w:t>
      </w:r>
    </w:p>
    <w:p w:rsidR="00F472C0" w:rsidRPr="00FA351D" w:rsidRDefault="00F472C0" w:rsidP="00F472C0">
      <w:pPr>
        <w:rPr>
          <w:rFonts w:ascii="Times New Roman" w:hAnsi="Times New Roman" w:cs="Times New Roman"/>
          <w:bCs/>
          <w:sz w:val="24"/>
          <w:szCs w:val="32"/>
        </w:rPr>
      </w:pPr>
      <w:r w:rsidRPr="00FA351D">
        <w:rPr>
          <w:rFonts w:ascii="Times New Roman" w:hAnsi="Times New Roman" w:cs="Times New Roman"/>
          <w:bCs/>
          <w:sz w:val="24"/>
          <w:szCs w:val="32"/>
        </w:rPr>
        <w:t>Zakres obowiązków obejmuje: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>1.1 Eksploatacja ujęć wody polegać będzie na: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 a) obsłudze trzech ujęć wody podziemnej w miejscowościach: Trzciniec (2 ujęcia) i Nagłowice (1 ujęcie) w zakresie bieżącej konserwacji, należytego utrzymania stanu technicznego, wykonywaniu czynności zalecanych w DTR urządzeń,  usuwania awarii wynikłych w czasie funkcjonowania ujęć wody (koszty zakupu materiałów w celu usunięcia awarii po stronie Zamawiającego).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b) kontroli pracy poszczególnych studni ujęć ze szczególnym uwzględnieniem kontroli parametrów wydajności pomp, wysokości podnoszenia, poziomów zwierciadła wody w studniach,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c) comiesięczne odczytywanie wodomierzy i analizowanie przepływu na ujęciach wody, wykonywanie kwartalnego pomiaru głębokości luster wody w studniach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d) Wykonawca będzie miał obowiązek: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- być obecnym podczas poboru próbek wody do badań fizyko-chemicznych i bakteriologicznych przez instytucje takie jak Sanepid i itp.,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- być obecnym podczas kontroli Dozoru Technicznego,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>1.2 Eksploatacja układu technologicznego uzdatniania wody polegać będzie między innymi na:</w:t>
      </w:r>
      <w:r w:rsidRPr="00FA3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lastRenderedPageBreak/>
        <w:t xml:space="preserve">a) obsłudze stacji uzdatniania wody w miejscowości Trzciniec w zakresie bieżącego utrzymania i konserwacji, kontroli prawidłowego jej funkcjonowania,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b) utrzymania należytego stanu czystości w budynku stacji i wokół.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c) Wykonawca ma obowiązek być obecnym podczas serwisu stacji uzdatniania wody przez firmę zewnętrzną (2 razy w roku)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d) kontroli parametrów pracy pomp, wykonywaniu bieżącej obsługi pomp zgodnie z DTR urządzeń, utrzymywaniu pomp i armatury w sprawności technicznej, utrzymywaniu parametrów pracy zgodnych z dokumentacją techniczną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e) obsługę hydroforni na ujęciu wody w miejscowości Nagłowice, utrzymanie należytego stanu czystości w budynku.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>1.3  obsługa 4 szt. przydomowych oczyszczalni ścieków</w:t>
      </w:r>
      <w:r w:rsidRPr="00FA351D">
        <w:rPr>
          <w:rFonts w:ascii="Times New Roman" w:hAnsi="Times New Roman" w:cs="Times New Roman"/>
          <w:sz w:val="24"/>
          <w:szCs w:val="24"/>
        </w:rPr>
        <w:t>: przy Ośrodku zdrowia i  świetlicy wiejskiej w Desznie, przy świetlicy w Trzcińcu oraz przy przedszkolu i mieszkaniach socjalnych w Trzcińcu. Zakres obowiązków będzie polegał na: bieżącej kontroli stanu technicznego oczyszczalni, usuwaniu drobnych awarii nie podlegających gwarancji producenta np. wymiana pompy na skutek mechanicznego uszkodzenia (zakup materiałów po stronie Zamawiającego), obecność podczas pompowania osadu z oczyszczalni (Zamawiający szacuje częstotliwość pompowania osadu 2 raz w roku z każdej oczyszczalni, przy czym w przypadku awarii oczyszczalni pompowanie będzie następowało częściej).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>1.4. obsługa 7 szt. zaworów regulacyjnych ciśnienia</w:t>
      </w:r>
      <w:r w:rsidRPr="00FA351D">
        <w:rPr>
          <w:rFonts w:ascii="Times New Roman" w:hAnsi="Times New Roman" w:cs="Times New Roman"/>
          <w:sz w:val="24"/>
          <w:szCs w:val="24"/>
        </w:rPr>
        <w:t>. Zakres obowiązków będzie polegał na prawidłowym utrzymaniu stanu technicznego regulatorów, bieżącej konserwacji oraz sprawdzaniu poprawności ich pracy.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7BA9" w:rsidRPr="00AB7BA9" w:rsidRDefault="00F472C0" w:rsidP="00AB7B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 xml:space="preserve">1.5  </w:t>
      </w:r>
      <w:r w:rsidR="00AB7BA9" w:rsidRPr="00AB7BA9">
        <w:rPr>
          <w:rFonts w:ascii="Times New Roman" w:hAnsi="Times New Roman" w:cs="Times New Roman"/>
          <w:b/>
          <w:sz w:val="24"/>
          <w:szCs w:val="24"/>
        </w:rPr>
        <w:t>obsługa kanalizacji sanitarnej</w:t>
      </w:r>
      <w:r w:rsidR="00AB7BA9" w:rsidRPr="00AB7BA9">
        <w:rPr>
          <w:rFonts w:ascii="Times New Roman" w:hAnsi="Times New Roman" w:cs="Times New Roman"/>
          <w:sz w:val="24"/>
          <w:szCs w:val="24"/>
        </w:rPr>
        <w:t xml:space="preserve"> grawitacyjnej i ciśnieniowej.</w:t>
      </w:r>
    </w:p>
    <w:p w:rsidR="00AB7BA9" w:rsidRPr="00AB7BA9" w:rsidRDefault="00AB7BA9" w:rsidP="00AB7B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7BA9">
        <w:rPr>
          <w:rFonts w:ascii="Times New Roman" w:hAnsi="Times New Roman" w:cs="Times New Roman"/>
          <w:sz w:val="24"/>
          <w:szCs w:val="24"/>
        </w:rPr>
        <w:t xml:space="preserve">Obsługa kanalizacji ciśnieniowej w miejscowości Nagłowice będzie polegała na usuwania awarii skrzynek sterowniczych, awarii pomp oraz wymiany pomp na nowe (zakup materiałów po stronie Zamawiającego). Wykonawca będzie miał również obowiązek odcinania i przyłączania przyłączy kanalizacyjnych oraz wymiana zaworów przelotowych i zwrotnych w studzienkach kanalizacji ciśnieniowej. W zakresie sieci kanalizacji grawitacyjnej Wykonawca będzie miał obowiązek bieżącej obsługi sieci oraz oczyszczalni ścieków w Warzynie Pierwszym. Zamawiający informuje, że łączna długość sieci kanalizacyjnej na terenie Gminy wynosi 14,5 km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E0763" w:rsidRPr="004E0763" w:rsidRDefault="00F472C0" w:rsidP="004E0763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4E0763" w:rsidRPr="004E0763">
        <w:rPr>
          <w:rFonts w:ascii="Times New Roman" w:eastAsia="Calibri" w:hAnsi="Times New Roman" w:cs="Times New Roman"/>
          <w:b/>
          <w:sz w:val="24"/>
          <w:szCs w:val="24"/>
        </w:rPr>
        <w:t xml:space="preserve">obsługa sieci wodociągowej o łącznej długości ok 124 </w:t>
      </w:r>
      <w:proofErr w:type="spellStart"/>
      <w:r w:rsidR="004E0763" w:rsidRPr="004E0763">
        <w:rPr>
          <w:rFonts w:ascii="Times New Roman" w:eastAsia="Calibri" w:hAnsi="Times New Roman" w:cs="Times New Roman"/>
          <w:b/>
          <w:sz w:val="24"/>
          <w:szCs w:val="24"/>
        </w:rPr>
        <w:t>km</w:t>
      </w:r>
      <w:proofErr w:type="spellEnd"/>
      <w:r w:rsidR="004E0763" w:rsidRPr="004E07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Zakres obowiązków będzie obejmował: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a) wymiana i plombowanie wodomierzy w gospodarstwach domowych na zgłoszenie Zamawiającego,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b) usuwanie awarii na sieci wodociągowej na terenie gminy Nagłowice (przybliżona długość ok 101 km). Sieć wodociągowa o długości ok 23 km podlega gwarancji do 2025r udzielonej przez Wykonawcę robót.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>c) usuwanie awarii na terenie Gminy, które nie podlegają gwarancji udzielonej przez Wykonawcę robót wodociągowych (np. wymiana uszkodzonego mechanicznie hydrantu )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>d) usuwanie awarii na sieci rozdzielczej ( przyłącz do granicy działki)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e) Wykonawca będzie miał obowiązek wymiany na nowe uszkodzonych zasuw wodociągowych na zgłoszenie Zamawiającego (Zamawiający zakupi niezbędne części i materiały, a także udostępni koparko- ładowarkę w celu wykonania robót ziemnych, natomiast pozostały sprzęt niezbędny w celu usunięcia awarii Wykonawca ma obowiązek zapewnić we własnym zakresie).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lastRenderedPageBreak/>
        <w:t>f) Obowiązkiem Wykonawcy będzie płukanie sieci wodociągowej poprzez spuszczanie wody na końcowych hydrantach ( ok 65 szt. hydrantów) 2 razy w roku.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>g) obowiązkiem Wykonawcy będzie w razie wystąpienia konieczności dokonanie dezynfekcji sieci wodociągowej z ujęć wody w Trzcińcu oraz Nagłowicach.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h) obowiązkiem Wykonawcy będzie zamykanie zasuw na sieci wodociągowej w przypadku wystąpienia awarii na przyłączu. W przypadku gdy na sieci wodociągowej nie ma zasuwy </w:t>
      </w:r>
      <w:r w:rsidRPr="004E0763">
        <w:rPr>
          <w:rFonts w:ascii="Times New Roman" w:eastAsia="Calibri" w:hAnsi="Times New Roman" w:cs="Times New Roman"/>
          <w:sz w:val="24"/>
          <w:szCs w:val="24"/>
        </w:rPr>
        <w:br/>
        <w:t>a wystąpiła awaria na przyłączu wówczas należy wykonać konieczne prace do odcięcia przyłącza.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>i) Obowiązkiem wykonawcy będzie kontrola nowobudowanych przyłączy w zakresie prawidłowości ich wykonania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j) odcinanie przyłączy wodociągowych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k) Zamawiający informuje, że na sieci wodociągowej występują następujące przekroje rur: </w:t>
      </w:r>
      <w:r w:rsidRPr="004E0763">
        <w:rPr>
          <w:rFonts w:ascii="Times New Roman" w:eastAsia="Calibri" w:hAnsi="Times New Roman" w:cs="Times New Roman"/>
          <w:sz w:val="24"/>
          <w:szCs w:val="24"/>
        </w:rPr>
        <w:br/>
        <w:t xml:space="preserve">fi 40mm, fi 50mm, fi 90mm, fi 110mm, fi 160mm, fi 200mm, fi 250mm, Sieć wodociągowa na terenie Gminy wykonana jest z następujących rodzajów rur: PE, PCV, STALOWE, ŻELIWNE, AZBESTOWE, STAL NIERDZEWNA  </w:t>
      </w: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72C0" w:rsidRPr="00FA351D" w:rsidRDefault="00F472C0" w:rsidP="00F472C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51D">
        <w:rPr>
          <w:rFonts w:ascii="Times New Roman" w:hAnsi="Times New Roman" w:cs="Times New Roman"/>
          <w:b/>
          <w:sz w:val="24"/>
          <w:szCs w:val="24"/>
        </w:rPr>
        <w:t xml:space="preserve">1.7 Dodatkowo konserwator będzie zobowiązany do:  </w:t>
      </w:r>
    </w:p>
    <w:p w:rsidR="005C7340" w:rsidRPr="005C7340" w:rsidRDefault="005C7340" w:rsidP="005C7340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340">
        <w:rPr>
          <w:rFonts w:ascii="Times New Roman" w:eastAsia="Calibri" w:hAnsi="Times New Roman" w:cs="Times New Roman"/>
          <w:sz w:val="24"/>
          <w:szCs w:val="24"/>
        </w:rPr>
        <w:t xml:space="preserve">a) wykonywania  prac naprawczych instalacji wodno- kanalizacyjnej i </w:t>
      </w:r>
      <w:proofErr w:type="spellStart"/>
      <w:r w:rsidRPr="005C7340">
        <w:rPr>
          <w:rFonts w:ascii="Times New Roman" w:eastAsia="Calibri" w:hAnsi="Times New Roman" w:cs="Times New Roman"/>
          <w:sz w:val="24"/>
          <w:szCs w:val="24"/>
        </w:rPr>
        <w:t>c.o</w:t>
      </w:r>
      <w:proofErr w:type="spellEnd"/>
      <w:r w:rsidRPr="005C7340">
        <w:rPr>
          <w:rFonts w:ascii="Times New Roman" w:eastAsia="Calibri" w:hAnsi="Times New Roman" w:cs="Times New Roman"/>
          <w:sz w:val="24"/>
          <w:szCs w:val="24"/>
        </w:rPr>
        <w:t xml:space="preserve">. w budynkach podległych gminie tj.: Szkoła podstawowa w Warzynie, budynek po byłej szkole w Trzcińcu, ośrodki Zdrowia w Nagłowicach i Desznie, Świetlica środowiskowa w Desznie, Ślęcinie </w:t>
      </w:r>
      <w:r w:rsidRPr="005C7340">
        <w:rPr>
          <w:rFonts w:ascii="Times New Roman" w:eastAsia="Calibri" w:hAnsi="Times New Roman" w:cs="Times New Roman"/>
          <w:sz w:val="24"/>
          <w:szCs w:val="24"/>
        </w:rPr>
        <w:br/>
        <w:t xml:space="preserve">i Trzcińcu, budynek Urzędu Gminy, Budynek przy ul. Mikołaja Reja 5, budynek </w:t>
      </w:r>
      <w:r w:rsidR="00AC4B22">
        <w:rPr>
          <w:rFonts w:ascii="Times New Roman" w:eastAsia="Calibri" w:hAnsi="Times New Roman" w:cs="Times New Roman"/>
          <w:sz w:val="24"/>
          <w:szCs w:val="24"/>
        </w:rPr>
        <w:t>przy ul. Św. Floriana 3</w:t>
      </w:r>
      <w:r w:rsidRPr="005C7340">
        <w:rPr>
          <w:rFonts w:ascii="Times New Roman" w:eastAsia="Calibri" w:hAnsi="Times New Roman" w:cs="Times New Roman"/>
          <w:sz w:val="24"/>
          <w:szCs w:val="24"/>
        </w:rPr>
        <w:t xml:space="preserve">, remizy posiadające przyłącza wodociągowe. Zakres obowiązków będzie obejmował: wymianę uszczelek, baterii, zaworów, naprawę bądź wymianę urządzeń sanitarnych, awaryjną wymianę grzejników, udrażnianie pionów i odpływów od pionów kanalizacji sanitarnej w budynkach. Konserwator zobowiązany będzie do obsługi </w:t>
      </w:r>
      <w:proofErr w:type="spellStart"/>
      <w:r w:rsidRPr="005C7340">
        <w:rPr>
          <w:rFonts w:ascii="Times New Roman" w:eastAsia="Calibri" w:hAnsi="Times New Roman" w:cs="Times New Roman"/>
          <w:sz w:val="24"/>
          <w:szCs w:val="24"/>
        </w:rPr>
        <w:t>c.o</w:t>
      </w:r>
      <w:proofErr w:type="spellEnd"/>
      <w:r w:rsidRPr="005C7340">
        <w:rPr>
          <w:rFonts w:ascii="Times New Roman" w:eastAsia="Calibri" w:hAnsi="Times New Roman" w:cs="Times New Roman"/>
          <w:sz w:val="24"/>
          <w:szCs w:val="24"/>
        </w:rPr>
        <w:t>. w budynku remizy/świetlicy w Ślęcinie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C7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b) Wykonawca będzie miał obowiązek utrzymania w stałej ciągłości eksploatację urządzeń oczyszczalni i sprawności kolektora sanitarnego sieci grawitacyjnej oraz studzienek przynależących do kanalizacji (ok. 20 szt.) w miejscowości Warzyn Pierwszy. Wykonawca ma być obecny podczas poboru próbek ścieku.   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 xml:space="preserve">c) Wykonawca będzie miał obowiązek stawić się niezwłocznie tj. w ciągu 3 godzin na wezwanie Zamawiającego w przypadku wystąpienia awarii: sieci wodociągowej, ujęcia wody, kanalizacyjnej bądź przydomowej oczyszczalni ścieków. Awarię należy usunąć w terminie do 2 dni od momentu dostarczenia niezbędnych części do jej usunięcia. Wykonawca powinien być do całodobowej dyspozycji Zamawiającego 7 dni w tygodniu. 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>d) dostarczanie pod koniec każdego miesiąca sprawozdania z wykonanych prac</w:t>
      </w:r>
    </w:p>
    <w:p w:rsidR="004E0763" w:rsidRPr="004E0763" w:rsidRDefault="004E0763" w:rsidP="004E07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63">
        <w:rPr>
          <w:rFonts w:ascii="Times New Roman" w:eastAsia="Calibri" w:hAnsi="Times New Roman" w:cs="Times New Roman"/>
          <w:sz w:val="24"/>
          <w:szCs w:val="24"/>
        </w:rPr>
        <w:t>e) w razie wystąpienia konieczności sprawdzanie prawidłowości działania wodomierzy na przyłączach</w:t>
      </w:r>
    </w:p>
    <w:p w:rsidR="00F472C0" w:rsidRPr="00FA351D" w:rsidRDefault="00F472C0" w:rsidP="00587090">
      <w:pPr>
        <w:rPr>
          <w:rFonts w:ascii="Times New Roman" w:hAnsi="Times New Roman" w:cs="Times New Roman"/>
          <w:sz w:val="24"/>
          <w:szCs w:val="24"/>
        </w:rPr>
      </w:pPr>
    </w:p>
    <w:p w:rsidR="00587090" w:rsidRDefault="00F472C0" w:rsidP="00F4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</w:t>
      </w:r>
      <w:r w:rsidR="00587090" w:rsidRPr="00FA351D">
        <w:rPr>
          <w:rFonts w:ascii="Times New Roman" w:hAnsi="Times New Roman" w:cs="Times New Roman"/>
          <w:sz w:val="24"/>
          <w:szCs w:val="24"/>
        </w:rPr>
        <w:t>2.</w:t>
      </w:r>
    </w:p>
    <w:p w:rsidR="00D26FE2" w:rsidRPr="00FA351D" w:rsidRDefault="00D26FE2" w:rsidP="00F47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2C0" w:rsidRPr="00FA351D" w:rsidRDefault="00D26FE2" w:rsidP="0058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7090" w:rsidRPr="00FA351D">
        <w:rPr>
          <w:rFonts w:ascii="Times New Roman" w:hAnsi="Times New Roman" w:cs="Times New Roman"/>
          <w:sz w:val="24"/>
          <w:szCs w:val="24"/>
        </w:rPr>
        <w:t>Za świadczenie usługi Wykonawca będzie otrzymywał wynagrodzenie w wysokości</w:t>
      </w:r>
      <w:r w:rsidR="00F472C0" w:rsidRPr="00FA351D">
        <w:rPr>
          <w:rFonts w:ascii="Times New Roman" w:hAnsi="Times New Roman" w:cs="Times New Roman"/>
          <w:sz w:val="24"/>
          <w:szCs w:val="24"/>
        </w:rPr>
        <w:t>:</w:t>
      </w:r>
    </w:p>
    <w:p w:rsidR="00F472C0" w:rsidRPr="006F5D5A" w:rsidRDefault="00F472C0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>brutto:</w:t>
      </w:r>
      <w:r w:rsidR="004E0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6F5D5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84134" w:rsidRPr="006F5D5A">
        <w:rPr>
          <w:rFonts w:ascii="Times New Roman" w:hAnsi="Times New Roman" w:cs="Times New Roman"/>
          <w:b/>
          <w:sz w:val="24"/>
          <w:szCs w:val="24"/>
        </w:rPr>
        <w:t xml:space="preserve"> miesięcznie</w:t>
      </w:r>
    </w:p>
    <w:p w:rsidR="00F472C0" w:rsidRDefault="00F472C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słownie: </w:t>
      </w:r>
      <w:r w:rsidR="0006104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61044" w:rsidRDefault="00061044" w:rsidP="00587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(.....%) .......................... zł</w:t>
      </w:r>
    </w:p>
    <w:p w:rsidR="00061044" w:rsidRPr="00FA351D" w:rsidRDefault="00061044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54CAB" w:rsidRPr="006F5D5A" w:rsidRDefault="00F472C0" w:rsidP="00354CAB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>netto</w:t>
      </w:r>
      <w:r w:rsidR="004E07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1044">
        <w:rPr>
          <w:rFonts w:ascii="Times New Roman" w:hAnsi="Times New Roman" w:cs="Times New Roman"/>
          <w:b/>
          <w:sz w:val="24"/>
          <w:szCs w:val="24"/>
        </w:rPr>
        <w:t xml:space="preserve">.............................. </w:t>
      </w:r>
      <w:r w:rsidR="00061044" w:rsidRPr="006F5D5A">
        <w:rPr>
          <w:rFonts w:ascii="Times New Roman" w:hAnsi="Times New Roman" w:cs="Times New Roman"/>
          <w:b/>
          <w:sz w:val="24"/>
          <w:szCs w:val="24"/>
        </w:rPr>
        <w:t>zł miesięcznie</w:t>
      </w:r>
    </w:p>
    <w:p w:rsidR="00354CAB" w:rsidRPr="00FA351D" w:rsidRDefault="00354CAB" w:rsidP="00354CAB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lastRenderedPageBreak/>
        <w:t xml:space="preserve">słownie: </w:t>
      </w:r>
      <w:r w:rsidR="0006104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517DF" w:rsidRPr="0007292D" w:rsidRDefault="00A517DF" w:rsidP="00A517DF">
      <w:pPr>
        <w:shd w:val="clear" w:color="auto" w:fill="FFFFFF"/>
        <w:tabs>
          <w:tab w:val="left" w:pos="56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F5D5A">
        <w:rPr>
          <w:rFonts w:ascii="Times New Roman" w:hAnsi="Times New Roman" w:cs="Times New Roman"/>
          <w:b/>
          <w:bCs/>
          <w:sz w:val="24"/>
          <w:szCs w:val="24"/>
        </w:rPr>
        <w:t xml:space="preserve">Łącznie brutto za cały okres realizacji umowy: </w:t>
      </w:r>
      <w:r w:rsidR="00061044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Pr="006F5D5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D26FE2" w:rsidRPr="0007292D" w:rsidRDefault="00A517DF" w:rsidP="0007292D">
      <w:pPr>
        <w:shd w:val="clear" w:color="auto" w:fill="FFFFFF"/>
        <w:tabs>
          <w:tab w:val="left" w:pos="562"/>
        </w:tabs>
        <w:rPr>
          <w:rFonts w:ascii="Times New Roman" w:hAnsi="Times New Roman" w:cs="Times New Roman"/>
          <w:bCs/>
          <w:sz w:val="24"/>
          <w:szCs w:val="24"/>
        </w:rPr>
      </w:pPr>
      <w:r w:rsidRPr="00FA351D">
        <w:rPr>
          <w:rFonts w:ascii="Times New Roman" w:hAnsi="Times New Roman" w:cs="Times New Roman"/>
          <w:color w:val="000000"/>
          <w:sz w:val="24"/>
        </w:rPr>
        <w:t>(słownie:</w:t>
      </w:r>
      <w:r w:rsidR="004E0763">
        <w:rPr>
          <w:rFonts w:ascii="Times New Roman" w:hAnsi="Times New Roman" w:cs="Times New Roman"/>
          <w:color w:val="000000"/>
          <w:sz w:val="24"/>
        </w:rPr>
        <w:t xml:space="preserve"> </w:t>
      </w:r>
      <w:r w:rsidR="00061044">
        <w:rPr>
          <w:rFonts w:ascii="Times New Roman" w:hAnsi="Times New Roman" w:cs="Times New Roman"/>
          <w:color w:val="000000"/>
          <w:sz w:val="24"/>
        </w:rPr>
        <w:t>.................................</w:t>
      </w:r>
      <w:r w:rsidRPr="00FA351D">
        <w:rPr>
          <w:rFonts w:ascii="Times New Roman" w:hAnsi="Times New Roman" w:cs="Times New Roman"/>
          <w:color w:val="000000"/>
          <w:sz w:val="24"/>
        </w:rPr>
        <w:t>)</w:t>
      </w:r>
    </w:p>
    <w:p w:rsidR="00D26FE2" w:rsidRPr="00D26FE2" w:rsidRDefault="00D26FE2" w:rsidP="00D26FE2">
      <w:pPr>
        <w:jc w:val="both"/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 xml:space="preserve">2. Niedoszacowanie, pominięcie oraz brak rozpoznania zakresu przedmiotu umowy                            nie może być podstawą do żądania zmiany wynagrodzenia określonego w niniejszej umowie </w:t>
      </w:r>
    </w:p>
    <w:p w:rsidR="00D26FE2" w:rsidRPr="00D26FE2" w:rsidRDefault="00D26FE2" w:rsidP="00D26FE2">
      <w:pPr>
        <w:jc w:val="both"/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3. Wynagrodzenie Wykonawcy, płatne będzie na podstawie wystawionej przez Wykonawcę faktury/ rachunku w terminie do 30 dni od jej otrzymania.</w:t>
      </w:r>
    </w:p>
    <w:p w:rsidR="00D26FE2" w:rsidRPr="00D26FE2" w:rsidRDefault="00D26FE2" w:rsidP="00D26FE2">
      <w:pPr>
        <w:jc w:val="both"/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4. Należność Zamawiający ureguluje przelewem na konto wskazane przez Wykonawcę.</w:t>
      </w:r>
    </w:p>
    <w:p w:rsidR="00933DA0" w:rsidRPr="00FA351D" w:rsidRDefault="00933DA0" w:rsidP="00933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933DA0" w:rsidP="0093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</w:t>
      </w:r>
      <w:r w:rsidR="00587090" w:rsidRPr="00FA351D">
        <w:rPr>
          <w:rFonts w:ascii="Times New Roman" w:hAnsi="Times New Roman" w:cs="Times New Roman"/>
          <w:sz w:val="24"/>
          <w:szCs w:val="24"/>
        </w:rPr>
        <w:t>3.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Umowę zawarto na czas o</w:t>
      </w:r>
      <w:r w:rsidR="00933DA0" w:rsidRPr="00FA351D">
        <w:rPr>
          <w:rFonts w:ascii="Times New Roman" w:hAnsi="Times New Roman" w:cs="Times New Roman"/>
          <w:sz w:val="24"/>
          <w:szCs w:val="24"/>
        </w:rPr>
        <w:t xml:space="preserve">kreślony, tj. </w:t>
      </w:r>
      <w:r w:rsidR="00933DA0" w:rsidRPr="00061044">
        <w:rPr>
          <w:rFonts w:ascii="Times New Roman" w:hAnsi="Times New Roman" w:cs="Times New Roman"/>
          <w:b/>
          <w:sz w:val="24"/>
          <w:szCs w:val="24"/>
        </w:rPr>
        <w:t>od dnia 01.</w:t>
      </w:r>
      <w:r w:rsidR="0007292D" w:rsidRPr="00061044">
        <w:rPr>
          <w:rFonts w:ascii="Times New Roman" w:hAnsi="Times New Roman" w:cs="Times New Roman"/>
          <w:b/>
          <w:sz w:val="24"/>
          <w:szCs w:val="24"/>
        </w:rPr>
        <w:t>0</w:t>
      </w:r>
      <w:r w:rsidR="00933DA0" w:rsidRPr="00061044">
        <w:rPr>
          <w:rFonts w:ascii="Times New Roman" w:hAnsi="Times New Roman" w:cs="Times New Roman"/>
          <w:b/>
          <w:sz w:val="24"/>
          <w:szCs w:val="24"/>
        </w:rPr>
        <w:t>1</w:t>
      </w:r>
      <w:r w:rsidR="00061044" w:rsidRPr="00061044">
        <w:rPr>
          <w:rFonts w:ascii="Times New Roman" w:hAnsi="Times New Roman" w:cs="Times New Roman"/>
          <w:b/>
          <w:sz w:val="24"/>
          <w:szCs w:val="24"/>
        </w:rPr>
        <w:t>.2022r do dnia 31.12.2022r</w:t>
      </w:r>
    </w:p>
    <w:p w:rsidR="00933DA0" w:rsidRPr="00FA351D" w:rsidRDefault="00933DA0" w:rsidP="00933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§4</w:t>
      </w:r>
      <w:r w:rsidR="00587090" w:rsidRPr="00FA351D">
        <w:rPr>
          <w:rFonts w:ascii="Times New Roman" w:hAnsi="Times New Roman" w:cs="Times New Roman"/>
          <w:sz w:val="24"/>
          <w:szCs w:val="24"/>
        </w:rPr>
        <w:t>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Zasady rozwiązania umowy.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Niniejsza umowa może być rozwiązana przed końcem jej obowiązywania za zgodną wolą obu stron wyrażoną na piśmie pod rygorem nieważności.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W przypadku niewywiązywania się Wykonawcy ze zobowiązań określonych w umowie lub dopuszczenia się przez Wykonawcę naruszeń istotnych postanowień umowy, Zamawiający może wypowiedzieć umowę z 1 tygodniowym okresem wypowiedzenia.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Każda ze stron może wypowiedzieć umowę za I miesięcznym okresem wypowiedzenia.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87090" w:rsidRP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6F0FA6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§5</w:t>
      </w:r>
      <w:r w:rsidR="00587090" w:rsidRPr="00FA351D">
        <w:rPr>
          <w:rFonts w:ascii="Times New Roman" w:hAnsi="Times New Roman" w:cs="Times New Roman"/>
          <w:sz w:val="24"/>
          <w:szCs w:val="24"/>
        </w:rPr>
        <w:t>.</w:t>
      </w:r>
    </w:p>
    <w:p w:rsidR="00587090" w:rsidRPr="00061044" w:rsidRDefault="00587090" w:rsidP="000610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 xml:space="preserve">Strony ustalają, że Wykonawca </w:t>
      </w:r>
      <w:r w:rsidR="006F0FA6" w:rsidRPr="00061044">
        <w:rPr>
          <w:rFonts w:ascii="Times New Roman" w:hAnsi="Times New Roman" w:cs="Times New Roman"/>
          <w:sz w:val="24"/>
          <w:szCs w:val="24"/>
        </w:rPr>
        <w:t>za</w:t>
      </w:r>
      <w:r w:rsidRPr="00061044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1) w przypadku niedotrzymania terminu wykonania robót, z przyczyn zależnych od Wykonawcy w wysokości 1 % wynagrodzenia miesięcznego za każdy dzień zwłoki</w:t>
      </w:r>
      <w:r w:rsidR="005934DC">
        <w:rPr>
          <w:rFonts w:ascii="Times New Roman" w:hAnsi="Times New Roman" w:cs="Times New Roman"/>
          <w:sz w:val="24"/>
          <w:szCs w:val="24"/>
        </w:rPr>
        <w:t xml:space="preserve"> określonego w §2 ust. 1 niniejszej umowy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2) w razie stwierdzenia niewykonania lub nienależytego wykonywania przez Wykonawcę obowiązków wynikających z § 1 niniejszej umowy w wysokości 5% wynagrodzenia miesięcznego</w:t>
      </w:r>
      <w:r w:rsidR="005934DC">
        <w:rPr>
          <w:rFonts w:ascii="Times New Roman" w:hAnsi="Times New Roman" w:cs="Times New Roman"/>
          <w:sz w:val="24"/>
          <w:szCs w:val="24"/>
        </w:rPr>
        <w:t xml:space="preserve"> określonego w §2 ust. 1 niniejszej umowy</w:t>
      </w:r>
    </w:p>
    <w:p w:rsidR="00587090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3) z tytułu odstąpienia od umowy z przyczyn niezależnych od Zamawiającego w wysokości 10% wynagrodzenia miesięcznego</w:t>
      </w:r>
      <w:r w:rsidR="005934DC">
        <w:rPr>
          <w:rFonts w:ascii="Times New Roman" w:hAnsi="Times New Roman" w:cs="Times New Roman"/>
          <w:sz w:val="24"/>
          <w:szCs w:val="24"/>
        </w:rPr>
        <w:t xml:space="preserve"> określonego w §2 ust. 1 niniejszej umowy</w:t>
      </w:r>
    </w:p>
    <w:p w:rsidR="004E0763" w:rsidRPr="00FA351D" w:rsidRDefault="004E0763" w:rsidP="00587090">
      <w:pPr>
        <w:rPr>
          <w:rFonts w:ascii="Times New Roman" w:hAnsi="Times New Roman" w:cs="Times New Roman"/>
          <w:sz w:val="24"/>
          <w:szCs w:val="24"/>
        </w:rPr>
      </w:pPr>
      <w:r w:rsidRPr="004E0763">
        <w:rPr>
          <w:rFonts w:ascii="Times New Roman" w:hAnsi="Times New Roman" w:cs="Times New Roman"/>
          <w:sz w:val="24"/>
          <w:szCs w:val="24"/>
        </w:rPr>
        <w:t>4) Wykonawca wyraża zgodę na potrącenie kar umownych z wynagrodzenia określonego                   w § 2 ust.1 umowy.</w:t>
      </w:r>
    </w:p>
    <w:p w:rsidR="006F0FA6" w:rsidRPr="00FA351D" w:rsidRDefault="006F0FA6" w:rsidP="00587090">
      <w:pPr>
        <w:rPr>
          <w:rFonts w:ascii="Times New Roman" w:hAnsi="Times New Roman" w:cs="Times New Roman"/>
          <w:sz w:val="24"/>
          <w:szCs w:val="24"/>
        </w:rPr>
      </w:pPr>
    </w:p>
    <w:p w:rsidR="00587090" w:rsidRPr="00061044" w:rsidRDefault="00587090" w:rsidP="000610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Zamawiający zapłaci Wykonawcy karę umowną w wysokości 10% wynagrodzenia miesięcznego z tytułu odstąpienia od umowy z przyczyn niezależnych od Wykonawcy</w:t>
      </w:r>
    </w:p>
    <w:p w:rsidR="005934DC" w:rsidRDefault="005934DC" w:rsidP="006F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A6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§6</w:t>
      </w:r>
    </w:p>
    <w:p w:rsidR="00D26FE2" w:rsidRPr="00D26FE2" w:rsidRDefault="00D26FE2" w:rsidP="00D26FE2">
      <w:pPr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1.Wszelkie zmiany i uzupełnienia treści niniejszej umowy, wymagają aneksu sporządzonego z zachowaniem formy pisemnej pod rygorem nieważności.</w:t>
      </w:r>
    </w:p>
    <w:p w:rsidR="00D26FE2" w:rsidRPr="00D26FE2" w:rsidRDefault="00D26FE2" w:rsidP="00D26FE2">
      <w:pPr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2.Zamawiający przewiduje możliwość dokonania zmian postanowień umowy za zgodą obu stron wyrażoną w formie pisemnej.</w:t>
      </w:r>
    </w:p>
    <w:p w:rsidR="00885830" w:rsidRDefault="006F0FA6" w:rsidP="00885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lastRenderedPageBreak/>
        <w:t>§7.</w:t>
      </w:r>
    </w:p>
    <w:p w:rsidR="00E13383" w:rsidRPr="00E13383" w:rsidRDefault="00E13383" w:rsidP="00885830">
      <w:pPr>
        <w:rPr>
          <w:rFonts w:ascii="Times New Roman" w:hAnsi="Times New Roman" w:cs="Times New Roman"/>
          <w:sz w:val="24"/>
        </w:rPr>
      </w:pPr>
      <w:r w:rsidRPr="00E13383">
        <w:rPr>
          <w:rFonts w:ascii="Times New Roman" w:hAnsi="Times New Roman" w:cs="Times New Roman"/>
          <w:sz w:val="24"/>
        </w:rPr>
        <w:t>1.Spory wynikłe na tle wykonywania niniejszej umowy Strony zobowiązują się rozstrzygać polubownie w drodze negocjacji. W razie braku porozumienia, spory podlegają rozstrzygnięciu przez sąd właściwy ze względu na siedzibę Zamawiającego.</w:t>
      </w:r>
    </w:p>
    <w:p w:rsidR="00E13383" w:rsidRPr="00E13383" w:rsidRDefault="00E13383" w:rsidP="00E13383">
      <w:pPr>
        <w:pStyle w:val="Tekstpodstawowy3"/>
        <w:spacing w:line="240" w:lineRule="auto"/>
        <w:jc w:val="left"/>
        <w:rPr>
          <w:rFonts w:ascii="Times New Roman" w:hAnsi="Times New Roman"/>
          <w:bCs/>
          <w:sz w:val="24"/>
          <w:szCs w:val="22"/>
        </w:rPr>
      </w:pPr>
      <w:r w:rsidRPr="00E13383">
        <w:rPr>
          <w:rFonts w:ascii="Times New Roman" w:hAnsi="Times New Roman"/>
          <w:bCs/>
          <w:sz w:val="24"/>
          <w:szCs w:val="22"/>
        </w:rPr>
        <w:t>2. W razie powstania sporu na tle wykonania niniejszej umowy właściwym do jego rozpoznania jest sąd właściwy dla siedziby Zamawiającego.</w:t>
      </w:r>
    </w:p>
    <w:p w:rsidR="00F96086" w:rsidRDefault="00F96086" w:rsidP="006F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A6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§8</w:t>
      </w:r>
    </w:p>
    <w:p w:rsidR="00E13383" w:rsidRPr="00FA351D" w:rsidRDefault="00E13383" w:rsidP="006F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A6" w:rsidRPr="00E13383" w:rsidRDefault="00E13383" w:rsidP="00E13383">
      <w:pPr>
        <w:rPr>
          <w:rFonts w:ascii="Times New Roman" w:hAnsi="Times New Roman" w:cs="Times New Roman"/>
          <w:sz w:val="28"/>
          <w:szCs w:val="24"/>
        </w:rPr>
      </w:pPr>
      <w:r w:rsidRPr="00E13383">
        <w:rPr>
          <w:rFonts w:ascii="Times New Roman" w:hAnsi="Times New Roman" w:cs="Times New Roman"/>
          <w:sz w:val="24"/>
        </w:rPr>
        <w:t>W sprawach nieuregulowanych niniejszą umową mają zastosowanie w szczególności przepisy ustawy z dnia 23 kwietnia 1964 r. Kodeksu Cywilnego</w:t>
      </w:r>
    </w:p>
    <w:p w:rsidR="00E13383" w:rsidRDefault="00E13383" w:rsidP="00E1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6F0FA6" w:rsidP="00E1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</w:t>
      </w:r>
      <w:r w:rsidR="00587090" w:rsidRPr="00FA351D">
        <w:rPr>
          <w:rFonts w:ascii="Times New Roman" w:hAnsi="Times New Roman" w:cs="Times New Roman"/>
          <w:sz w:val="24"/>
          <w:szCs w:val="24"/>
        </w:rPr>
        <w:t>9.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Umowę sporządza się w 3 jednobrzmiących egzemplarzach- 2 egzemplarze dla Zamawiającego i 1 egzemplarz dla Wykonawcy.</w:t>
      </w:r>
    </w:p>
    <w:p w:rsidR="00F95A62" w:rsidRPr="00FA351D" w:rsidRDefault="00F95A62" w:rsidP="00587090">
      <w:pPr>
        <w:rPr>
          <w:rFonts w:ascii="Times New Roman" w:hAnsi="Times New Roman" w:cs="Times New Roman"/>
          <w:sz w:val="24"/>
          <w:szCs w:val="24"/>
        </w:rPr>
      </w:pPr>
    </w:p>
    <w:p w:rsidR="006F0FA6" w:rsidRPr="00FA351D" w:rsidRDefault="006F0FA6" w:rsidP="00587090">
      <w:pPr>
        <w:rPr>
          <w:rFonts w:ascii="Times New Roman" w:hAnsi="Times New Roman" w:cs="Times New Roman"/>
          <w:sz w:val="24"/>
          <w:szCs w:val="24"/>
        </w:rPr>
      </w:pPr>
    </w:p>
    <w:p w:rsidR="006F0FA6" w:rsidRPr="00FA351D" w:rsidRDefault="006F0FA6" w:rsidP="00587090">
      <w:pPr>
        <w:rPr>
          <w:rFonts w:ascii="Times New Roman" w:hAnsi="Times New Roman" w:cs="Times New Roman"/>
          <w:sz w:val="24"/>
          <w:szCs w:val="24"/>
        </w:rPr>
      </w:pPr>
    </w:p>
    <w:p w:rsidR="006F0FA6" w:rsidRDefault="006F0FA6" w:rsidP="00587090">
      <w:pPr>
        <w:rPr>
          <w:rFonts w:ascii="Times New Roman" w:hAnsi="Times New Roman" w:cs="Times New Roman"/>
          <w:b/>
          <w:sz w:val="28"/>
          <w:szCs w:val="24"/>
        </w:rPr>
      </w:pPr>
      <w:r w:rsidRPr="00FA351D">
        <w:rPr>
          <w:rFonts w:ascii="Times New Roman" w:hAnsi="Times New Roman" w:cs="Times New Roman"/>
          <w:b/>
          <w:sz w:val="28"/>
          <w:szCs w:val="24"/>
        </w:rPr>
        <w:tab/>
        <w:t>Zamawiający</w:t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  <w:t>Wykonawca</w:t>
      </w: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Pr="000765EB" w:rsidRDefault="001C75D9" w:rsidP="001C75D9">
      <w:pPr>
        <w:spacing w:before="231"/>
        <w:ind w:left="6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umowy</w:t>
      </w:r>
    </w:p>
    <w:p w:rsidR="001C75D9" w:rsidRPr="000765EB" w:rsidRDefault="001C75D9" w:rsidP="001C75D9">
      <w:pPr>
        <w:spacing w:before="231"/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1C75D9" w:rsidRPr="000765EB" w:rsidRDefault="001C75D9" w:rsidP="001C75D9">
      <w:pPr>
        <w:pStyle w:val="Tekstpodstawowy"/>
        <w:spacing w:before="11"/>
        <w:rPr>
          <w:color w:val="000000"/>
          <w:szCs w:val="24"/>
        </w:rPr>
      </w:pPr>
    </w:p>
    <w:p w:rsidR="001C75D9" w:rsidRPr="000765EB" w:rsidRDefault="001C75D9" w:rsidP="001C75D9">
      <w:pPr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1C75D9" w:rsidRPr="000765EB" w:rsidRDefault="001C75D9" w:rsidP="001C75D9">
      <w:pPr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5D9" w:rsidRPr="000765EB" w:rsidRDefault="001C75D9" w:rsidP="001C75D9">
      <w:pPr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1C75D9" w:rsidRPr="000765EB" w:rsidRDefault="001C75D9" w:rsidP="001C75D9">
      <w:pPr>
        <w:spacing w:before="3"/>
        <w:ind w:left="6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 i adres Wykonawcy, NIP, Regon</w:t>
      </w:r>
    </w:p>
    <w:p w:rsidR="001C75D9" w:rsidRPr="001C75D9" w:rsidRDefault="001C75D9" w:rsidP="001C75D9">
      <w:pPr>
        <w:pStyle w:val="Tekstpodstawowy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5EB">
        <w:rPr>
          <w:iCs/>
          <w:color w:val="000000"/>
          <w:szCs w:val="24"/>
        </w:rPr>
        <w:t xml:space="preserve">          </w:t>
      </w:r>
    </w:p>
    <w:p w:rsidR="001C75D9" w:rsidRPr="001C75D9" w:rsidRDefault="00061044" w:rsidP="001C75D9">
      <w:pPr>
        <w:pStyle w:val="Tekstpodstawowy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ZP.271.14</w:t>
      </w:r>
      <w:r w:rsidR="001C75D9" w:rsidRPr="001C75D9">
        <w:rPr>
          <w:rFonts w:ascii="Times New Roman" w:hAnsi="Times New Roman" w:cs="Times New Roman"/>
          <w:i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</w:p>
    <w:p w:rsidR="001C75D9" w:rsidRPr="000765EB" w:rsidRDefault="001C75D9" w:rsidP="001C75D9">
      <w:pPr>
        <w:pStyle w:val="Nagwek1"/>
        <w:spacing w:before="135"/>
        <w:ind w:right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75D9" w:rsidRPr="000765EB" w:rsidRDefault="001C75D9" w:rsidP="001C75D9">
      <w:pPr>
        <w:pStyle w:val="Nagwek1"/>
        <w:spacing w:before="135"/>
        <w:ind w:right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65E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1C75D9" w:rsidRPr="000765EB" w:rsidRDefault="001C75D9" w:rsidP="001C75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75D9" w:rsidRPr="000765EB" w:rsidRDefault="001C75D9" w:rsidP="001C75D9">
      <w:pPr>
        <w:pStyle w:val="Tekstpodstawowy"/>
        <w:spacing w:before="2"/>
        <w:rPr>
          <w:color w:val="000000"/>
          <w:szCs w:val="24"/>
        </w:rPr>
      </w:pPr>
    </w:p>
    <w:p w:rsidR="001C75D9" w:rsidRPr="000765EB" w:rsidRDefault="001C75D9" w:rsidP="008B6C88">
      <w:pPr>
        <w:spacing w:before="1"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Oświadczam,  że  numer   rachunku   bankowego   wskazany   na   fakturach   wystawianych w związku z realizacją umowy zawartej z Gminą Nagłowice, 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</w:t>
      </w:r>
      <w:r w:rsidR="00061044">
        <w:rPr>
          <w:rFonts w:ascii="Times New Roman" w:hAnsi="Times New Roman" w:cs="Times New Roman"/>
          <w:color w:val="000000"/>
          <w:sz w:val="24"/>
          <w:szCs w:val="24"/>
        </w:rPr>
        <w:t>......./2021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0765E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044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 jest numerem właściwym dla dokonania rozliczeń na zasadach podzielonej płatności ( </w:t>
      </w:r>
      <w:proofErr w:type="spellStart"/>
      <w:r w:rsidRPr="000765EB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5EB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), zgodnie z przepisami ustawy z dnia 11 marca 2004 r. </w:t>
      </w:r>
      <w:r w:rsidR="008B6C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>o podatku od towarów i usług (</w:t>
      </w:r>
      <w:r w:rsidR="008B6C88" w:rsidRPr="008B6C88">
        <w:rPr>
          <w:rFonts w:ascii="Times New Roman" w:hAnsi="Times New Roman" w:cs="Times New Roman"/>
          <w:color w:val="000000"/>
          <w:sz w:val="24"/>
          <w:szCs w:val="24"/>
        </w:rPr>
        <w:t xml:space="preserve">Dz. U. z 2021 r., poz. 685 ze </w:t>
      </w:r>
      <w:proofErr w:type="spellStart"/>
      <w:r w:rsidR="008B6C88" w:rsidRPr="008B6C88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0765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75D9" w:rsidRPr="000765EB" w:rsidRDefault="001C75D9" w:rsidP="001C75D9">
      <w:pPr>
        <w:pStyle w:val="Tekstpodstawowy"/>
        <w:rPr>
          <w:color w:val="000000"/>
          <w:szCs w:val="24"/>
        </w:rPr>
      </w:pPr>
    </w:p>
    <w:p w:rsidR="001C75D9" w:rsidRPr="000765EB" w:rsidRDefault="001C75D9" w:rsidP="001C75D9">
      <w:pPr>
        <w:pStyle w:val="Tekstpodstawowy"/>
        <w:rPr>
          <w:color w:val="000000"/>
          <w:szCs w:val="24"/>
        </w:rPr>
      </w:pPr>
    </w:p>
    <w:p w:rsidR="001C75D9" w:rsidRPr="000765EB" w:rsidRDefault="008B6C88" w:rsidP="001C75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1C75D9"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, dnia  </w:t>
      </w:r>
      <w:r w:rsidR="00061044">
        <w:rPr>
          <w:rFonts w:ascii="Times New Roman" w:hAnsi="Times New Roman" w:cs="Times New Roman"/>
          <w:color w:val="000000"/>
          <w:sz w:val="24"/>
          <w:szCs w:val="24"/>
        </w:rPr>
        <w:t>..............................r</w:t>
      </w:r>
      <w:r w:rsidR="001C75D9" w:rsidRPr="00076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5D9" w:rsidRPr="000765EB" w:rsidRDefault="001C75D9" w:rsidP="001C75D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miejscowość</w:t>
      </w:r>
    </w:p>
    <w:p w:rsidR="001C75D9" w:rsidRPr="000765EB" w:rsidRDefault="001C75D9" w:rsidP="001C75D9">
      <w:pPr>
        <w:pStyle w:val="Tekstpodstawowy"/>
        <w:rPr>
          <w:color w:val="000000"/>
          <w:szCs w:val="24"/>
        </w:rPr>
      </w:pPr>
    </w:p>
    <w:p w:rsidR="001C75D9" w:rsidRPr="000765EB" w:rsidRDefault="001C75D9" w:rsidP="001C75D9">
      <w:pPr>
        <w:spacing w:before="160"/>
        <w:ind w:right="6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1C75D9" w:rsidRDefault="001C75D9" w:rsidP="001C75D9">
      <w:pPr>
        <w:spacing w:before="3"/>
        <w:ind w:right="67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 (y) osoby ( osób ) upoważnionej ( -</w:t>
      </w:r>
      <w:proofErr w:type="spellStart"/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nych</w:t>
      </w:r>
      <w:proofErr w:type="spellEnd"/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 </w:t>
      </w:r>
    </w:p>
    <w:p w:rsidR="001C75D9" w:rsidRPr="000765EB" w:rsidRDefault="001C75D9" w:rsidP="001C75D9">
      <w:pPr>
        <w:spacing w:before="3"/>
        <w:ind w:right="67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Pr="000765EB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 xml:space="preserve"> </w:t>
      </w: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reprezentowania</w:t>
      </w:r>
    </w:p>
    <w:p w:rsidR="001C75D9" w:rsidRPr="000765EB" w:rsidRDefault="001C75D9" w:rsidP="001C75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75D9" w:rsidRPr="000765EB" w:rsidRDefault="001C75D9" w:rsidP="001C75D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5D9" w:rsidRPr="000765EB" w:rsidRDefault="001C75D9" w:rsidP="001C7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D9" w:rsidRPr="000765EB" w:rsidRDefault="001C75D9" w:rsidP="001C75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5D9" w:rsidRPr="00FA351D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sectPr w:rsidR="001C75D9" w:rsidRPr="00FA351D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766"/>
    <w:multiLevelType w:val="hybridMultilevel"/>
    <w:tmpl w:val="3CC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237"/>
    <w:multiLevelType w:val="hybridMultilevel"/>
    <w:tmpl w:val="F41C7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5D97"/>
    <w:multiLevelType w:val="hybridMultilevel"/>
    <w:tmpl w:val="4D26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090"/>
    <w:rsid w:val="00025167"/>
    <w:rsid w:val="00026261"/>
    <w:rsid w:val="00061044"/>
    <w:rsid w:val="0007292D"/>
    <w:rsid w:val="001C75D9"/>
    <w:rsid w:val="002067E1"/>
    <w:rsid w:val="002B44D5"/>
    <w:rsid w:val="002C0345"/>
    <w:rsid w:val="002D5C9D"/>
    <w:rsid w:val="00324B49"/>
    <w:rsid w:val="00354CAB"/>
    <w:rsid w:val="004720A7"/>
    <w:rsid w:val="00495D5D"/>
    <w:rsid w:val="00497162"/>
    <w:rsid w:val="004E0763"/>
    <w:rsid w:val="004F0BF5"/>
    <w:rsid w:val="00587090"/>
    <w:rsid w:val="005934DC"/>
    <w:rsid w:val="005C7340"/>
    <w:rsid w:val="0066244F"/>
    <w:rsid w:val="006F0FA6"/>
    <w:rsid w:val="006F5D5A"/>
    <w:rsid w:val="00784134"/>
    <w:rsid w:val="0079417C"/>
    <w:rsid w:val="007F31CF"/>
    <w:rsid w:val="008448E1"/>
    <w:rsid w:val="00885830"/>
    <w:rsid w:val="008B6C88"/>
    <w:rsid w:val="00933DA0"/>
    <w:rsid w:val="009A1CD6"/>
    <w:rsid w:val="00A517DF"/>
    <w:rsid w:val="00AB7BA9"/>
    <w:rsid w:val="00AC4B22"/>
    <w:rsid w:val="00B47EF6"/>
    <w:rsid w:val="00B502FA"/>
    <w:rsid w:val="00CF1ECF"/>
    <w:rsid w:val="00D0162B"/>
    <w:rsid w:val="00D26FE2"/>
    <w:rsid w:val="00DB54C4"/>
    <w:rsid w:val="00E13383"/>
    <w:rsid w:val="00F472C0"/>
    <w:rsid w:val="00F95A62"/>
    <w:rsid w:val="00F96086"/>
    <w:rsid w:val="00FA351D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62"/>
  </w:style>
  <w:style w:type="paragraph" w:styleId="Nagwek1">
    <w:name w:val="heading 1"/>
    <w:basedOn w:val="Normalny"/>
    <w:next w:val="Normalny"/>
    <w:link w:val="Nagwek1Znak"/>
    <w:uiPriority w:val="9"/>
    <w:qFormat/>
    <w:rsid w:val="001C75D9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13383"/>
    <w:pPr>
      <w:spacing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83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5D9"/>
  </w:style>
  <w:style w:type="character" w:customStyle="1" w:styleId="Nagwek1Znak">
    <w:name w:val="Nagłówek 1 Znak"/>
    <w:basedOn w:val="Domylnaczcionkaakapitu"/>
    <w:link w:val="Nagwek1"/>
    <w:uiPriority w:val="9"/>
    <w:rsid w:val="001C75D9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6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2C0C-E445-45CA-B296-4AB65BCF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2021-10-29T07:51:00Z</cp:lastPrinted>
  <dcterms:created xsi:type="dcterms:W3CDTF">2019-11-06T07:07:00Z</dcterms:created>
  <dcterms:modified xsi:type="dcterms:W3CDTF">2021-10-29T07:53:00Z</dcterms:modified>
</cp:coreProperties>
</file>